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DF" w:rsidRPr="00CA75F6" w:rsidRDefault="00D61ADF" w:rsidP="00CA75F6">
      <w:pPr>
        <w:pStyle w:val="a4"/>
        <w:shd w:val="clear" w:color="auto" w:fill="FFFFFF"/>
        <w:spacing w:before="0" w:beforeAutospacing="0" w:after="0" w:afterAutospacing="0" w:line="276" w:lineRule="auto"/>
        <w:ind w:left="567" w:right="482"/>
        <w:jc w:val="center"/>
        <w:rPr>
          <w:b/>
          <w:sz w:val="28"/>
          <w:szCs w:val="28"/>
        </w:rPr>
      </w:pPr>
      <w:r w:rsidRPr="00CA75F6">
        <w:rPr>
          <w:b/>
          <w:sz w:val="28"/>
          <w:szCs w:val="28"/>
        </w:rPr>
        <w:t>Тема</w:t>
      </w:r>
      <w:r w:rsidR="00B94B0D" w:rsidRPr="00CA75F6">
        <w:rPr>
          <w:rFonts w:eastAsiaTheme="minorEastAsia"/>
          <w:sz w:val="28"/>
          <w:szCs w:val="28"/>
        </w:rPr>
        <w:t xml:space="preserve"> </w:t>
      </w:r>
      <w:r w:rsidR="00B94B0D" w:rsidRPr="00CA75F6">
        <w:rPr>
          <w:b/>
          <w:sz w:val="28"/>
          <w:szCs w:val="28"/>
        </w:rPr>
        <w:t>семинара-практикума</w:t>
      </w:r>
      <w:r w:rsidR="00992156" w:rsidRPr="00CA75F6">
        <w:rPr>
          <w:b/>
          <w:sz w:val="28"/>
          <w:szCs w:val="28"/>
        </w:rPr>
        <w:t>:</w:t>
      </w:r>
      <w:r w:rsidRPr="00CA75F6">
        <w:rPr>
          <w:b/>
          <w:sz w:val="28"/>
          <w:szCs w:val="28"/>
        </w:rPr>
        <w:t xml:space="preserve"> «Формирование </w:t>
      </w:r>
      <w:r w:rsidR="00992156" w:rsidRPr="00CA75F6">
        <w:rPr>
          <w:b/>
          <w:sz w:val="28"/>
          <w:szCs w:val="28"/>
        </w:rPr>
        <w:t>инициа</w:t>
      </w:r>
      <w:r w:rsidRPr="00CA75F6">
        <w:rPr>
          <w:b/>
          <w:sz w:val="28"/>
          <w:szCs w:val="28"/>
        </w:rPr>
        <w:t xml:space="preserve">тивности и самостоятельности дошкольников в </w:t>
      </w:r>
      <w:r w:rsidR="00992156" w:rsidRPr="00CA75F6">
        <w:rPr>
          <w:b/>
          <w:sz w:val="28"/>
          <w:szCs w:val="28"/>
        </w:rPr>
        <w:t xml:space="preserve">сюжетно-ролевой </w:t>
      </w:r>
      <w:r w:rsidRPr="00CA75F6">
        <w:rPr>
          <w:b/>
          <w:sz w:val="28"/>
          <w:szCs w:val="28"/>
        </w:rPr>
        <w:t>игре»</w:t>
      </w:r>
    </w:p>
    <w:p w:rsidR="00DA5B59" w:rsidRPr="00CA75F6" w:rsidRDefault="002E4005" w:rsidP="00CA75F6">
      <w:pPr>
        <w:pStyle w:val="a4"/>
        <w:shd w:val="clear" w:color="auto" w:fill="FFFFFF"/>
        <w:spacing w:before="120" w:beforeAutospacing="0" w:after="0" w:afterAutospacing="0" w:line="276" w:lineRule="auto"/>
        <w:ind w:firstLine="709"/>
        <w:rPr>
          <w:b/>
          <w:sz w:val="28"/>
          <w:szCs w:val="28"/>
        </w:rPr>
      </w:pPr>
      <w:r w:rsidRPr="00CA75F6">
        <w:rPr>
          <w:b/>
          <w:sz w:val="28"/>
          <w:szCs w:val="28"/>
        </w:rPr>
        <w:t>Задачи</w:t>
      </w:r>
      <w:r w:rsidR="00D61ADF" w:rsidRPr="00CA75F6">
        <w:rPr>
          <w:b/>
          <w:sz w:val="28"/>
          <w:szCs w:val="28"/>
        </w:rPr>
        <w:t xml:space="preserve"> </w:t>
      </w:r>
      <w:r w:rsidR="00B94B0D" w:rsidRPr="00CA75F6">
        <w:rPr>
          <w:b/>
          <w:sz w:val="28"/>
          <w:szCs w:val="28"/>
        </w:rPr>
        <w:t>семинара-практикума</w:t>
      </w:r>
      <w:r w:rsidRPr="00CA75F6">
        <w:rPr>
          <w:b/>
          <w:sz w:val="28"/>
          <w:szCs w:val="28"/>
        </w:rPr>
        <w:t xml:space="preserve">: </w:t>
      </w:r>
    </w:p>
    <w:p w:rsidR="00DA5B59" w:rsidRPr="00CA75F6" w:rsidRDefault="002E4005" w:rsidP="00CA75F6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40" w:beforeAutospacing="0" w:after="0" w:afterAutospacing="0" w:line="276" w:lineRule="auto"/>
        <w:ind w:left="425" w:hanging="425"/>
        <w:jc w:val="both"/>
        <w:rPr>
          <w:sz w:val="28"/>
          <w:szCs w:val="28"/>
        </w:rPr>
      </w:pPr>
      <w:r w:rsidRPr="00CA75F6">
        <w:rPr>
          <w:sz w:val="28"/>
          <w:szCs w:val="28"/>
        </w:rPr>
        <w:t>Систематизировать</w:t>
      </w:r>
      <w:r w:rsidR="00B94B0D" w:rsidRPr="00CA75F6">
        <w:rPr>
          <w:sz w:val="28"/>
          <w:szCs w:val="28"/>
        </w:rPr>
        <w:t xml:space="preserve"> и обобщить</w:t>
      </w:r>
      <w:r w:rsidRPr="00CA75F6">
        <w:rPr>
          <w:sz w:val="28"/>
          <w:szCs w:val="28"/>
        </w:rPr>
        <w:t xml:space="preserve"> знания педагогов </w:t>
      </w:r>
      <w:r w:rsidR="00B94B0D" w:rsidRPr="00CA75F6">
        <w:rPr>
          <w:sz w:val="28"/>
          <w:szCs w:val="28"/>
        </w:rPr>
        <w:t>п</w:t>
      </w:r>
      <w:r w:rsidRPr="00CA75F6">
        <w:rPr>
          <w:sz w:val="28"/>
          <w:szCs w:val="28"/>
        </w:rPr>
        <w:t xml:space="preserve">о </w:t>
      </w:r>
      <w:r w:rsidR="00B94B0D" w:rsidRPr="00CA75F6">
        <w:rPr>
          <w:sz w:val="28"/>
          <w:szCs w:val="28"/>
        </w:rPr>
        <w:t xml:space="preserve">вопросам </w:t>
      </w:r>
      <w:r w:rsidR="003C0F75" w:rsidRPr="00CA75F6">
        <w:rPr>
          <w:sz w:val="28"/>
          <w:szCs w:val="28"/>
        </w:rPr>
        <w:t>развития инициативного поведения ребенка, готового самостоятельно принимать решения в контексте ФГОС; проанализировать и обсудить</w:t>
      </w:r>
      <w:r w:rsidR="003C0F75" w:rsidRPr="00CA75F6">
        <w:rPr>
          <w:rFonts w:eastAsiaTheme="minorEastAsia"/>
          <w:spacing w:val="-4"/>
          <w:sz w:val="28"/>
          <w:szCs w:val="28"/>
        </w:rPr>
        <w:t xml:space="preserve"> приёмы </w:t>
      </w:r>
      <w:r w:rsidR="003C0F75" w:rsidRPr="00CA75F6">
        <w:rPr>
          <w:sz w:val="28"/>
          <w:szCs w:val="28"/>
        </w:rPr>
        <w:t>поддержки инициативы и самостоятельности детей с ОВЗ в различных видах деятельности</w:t>
      </w:r>
      <w:r w:rsidRPr="00CA75F6">
        <w:rPr>
          <w:sz w:val="28"/>
          <w:szCs w:val="28"/>
        </w:rPr>
        <w:t>.</w:t>
      </w:r>
    </w:p>
    <w:p w:rsidR="00DA5B59" w:rsidRPr="00CA75F6" w:rsidRDefault="002E4005" w:rsidP="00CA75F6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40" w:beforeAutospacing="0" w:after="0" w:afterAutospacing="0" w:line="276" w:lineRule="auto"/>
        <w:ind w:left="425" w:hanging="425"/>
        <w:jc w:val="both"/>
        <w:rPr>
          <w:sz w:val="28"/>
          <w:szCs w:val="28"/>
        </w:rPr>
      </w:pPr>
      <w:r w:rsidRPr="00CA75F6">
        <w:rPr>
          <w:sz w:val="28"/>
          <w:szCs w:val="28"/>
        </w:rPr>
        <w:t>Познакомить с</w:t>
      </w:r>
      <w:r w:rsidR="00B94B0D" w:rsidRPr="00CA75F6">
        <w:rPr>
          <w:sz w:val="28"/>
          <w:szCs w:val="28"/>
        </w:rPr>
        <w:t xml:space="preserve"> приемами поддержки инициативы и самостоятельности с исполь</w:t>
      </w:r>
      <w:r w:rsidR="000B5033" w:rsidRPr="00CA75F6">
        <w:rPr>
          <w:sz w:val="28"/>
          <w:szCs w:val="28"/>
        </w:rPr>
        <w:t>зованием технологической карты для</w:t>
      </w:r>
      <w:r w:rsidR="00B94B0D" w:rsidRPr="00CA75F6">
        <w:rPr>
          <w:sz w:val="28"/>
          <w:szCs w:val="28"/>
        </w:rPr>
        <w:t xml:space="preserve"> организации и руководств</w:t>
      </w:r>
      <w:r w:rsidR="000B5033" w:rsidRPr="00CA75F6">
        <w:rPr>
          <w:sz w:val="28"/>
          <w:szCs w:val="28"/>
        </w:rPr>
        <w:t>а</w:t>
      </w:r>
      <w:r w:rsidRPr="00CA75F6">
        <w:rPr>
          <w:sz w:val="28"/>
          <w:szCs w:val="28"/>
        </w:rPr>
        <w:t xml:space="preserve"> сюжетно-ролевой игр</w:t>
      </w:r>
      <w:r w:rsidR="00B94B0D" w:rsidRPr="00CA75F6">
        <w:rPr>
          <w:sz w:val="28"/>
          <w:szCs w:val="28"/>
        </w:rPr>
        <w:t>ой</w:t>
      </w:r>
      <w:r w:rsidR="003C0F75" w:rsidRPr="00CA75F6">
        <w:rPr>
          <w:sz w:val="28"/>
          <w:szCs w:val="28"/>
        </w:rPr>
        <w:t xml:space="preserve"> в ДОУ</w:t>
      </w:r>
      <w:r w:rsidRPr="00CA75F6">
        <w:rPr>
          <w:sz w:val="28"/>
          <w:szCs w:val="28"/>
        </w:rPr>
        <w:t xml:space="preserve">. </w:t>
      </w:r>
    </w:p>
    <w:p w:rsidR="002E4005" w:rsidRPr="00CA75F6" w:rsidRDefault="003C0F75" w:rsidP="00CA75F6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40" w:beforeAutospacing="0" w:after="0" w:afterAutospacing="0" w:line="276" w:lineRule="auto"/>
        <w:ind w:left="425" w:hanging="425"/>
        <w:rPr>
          <w:sz w:val="28"/>
          <w:szCs w:val="28"/>
        </w:rPr>
      </w:pPr>
      <w:r w:rsidRPr="00CA75F6">
        <w:rPr>
          <w:sz w:val="28"/>
          <w:szCs w:val="28"/>
        </w:rPr>
        <w:t>Создать</w:t>
      </w:r>
      <w:r w:rsidR="002E4005" w:rsidRPr="00CA75F6">
        <w:rPr>
          <w:sz w:val="28"/>
          <w:szCs w:val="28"/>
        </w:rPr>
        <w:t xml:space="preserve"> у педагогов позитивно</w:t>
      </w:r>
      <w:r w:rsidRPr="00CA75F6">
        <w:rPr>
          <w:sz w:val="28"/>
          <w:szCs w:val="28"/>
        </w:rPr>
        <w:t>е</w:t>
      </w:r>
      <w:r w:rsidR="002E4005" w:rsidRPr="00CA75F6">
        <w:rPr>
          <w:sz w:val="28"/>
          <w:szCs w:val="28"/>
        </w:rPr>
        <w:t xml:space="preserve"> </w:t>
      </w:r>
      <w:r w:rsidR="00992156" w:rsidRPr="00CA75F6">
        <w:rPr>
          <w:sz w:val="28"/>
          <w:szCs w:val="28"/>
        </w:rPr>
        <w:t>отнош</w:t>
      </w:r>
      <w:r w:rsidRPr="00CA75F6">
        <w:rPr>
          <w:sz w:val="28"/>
          <w:szCs w:val="28"/>
        </w:rPr>
        <w:t>ение</w:t>
      </w:r>
      <w:r w:rsidR="000B5033" w:rsidRPr="00CA75F6">
        <w:rPr>
          <w:sz w:val="28"/>
          <w:szCs w:val="28"/>
        </w:rPr>
        <w:t>, инициативность</w:t>
      </w:r>
      <w:r w:rsidR="002E4005" w:rsidRPr="00CA75F6">
        <w:rPr>
          <w:sz w:val="28"/>
          <w:szCs w:val="28"/>
        </w:rPr>
        <w:t xml:space="preserve"> в творческом процессе.</w:t>
      </w:r>
    </w:p>
    <w:p w:rsidR="007937C7" w:rsidRPr="00CA75F6" w:rsidRDefault="00BB5ABE" w:rsidP="00CA75F6">
      <w:pPr>
        <w:pStyle w:val="a4"/>
        <w:spacing w:before="120" w:beforeAutospacing="0" w:after="0" w:afterAutospacing="0" w:line="276" w:lineRule="auto"/>
        <w:ind w:left="720"/>
        <w:rPr>
          <w:sz w:val="28"/>
          <w:szCs w:val="28"/>
        </w:rPr>
      </w:pPr>
      <w:r w:rsidRPr="00CA75F6">
        <w:rPr>
          <w:b/>
          <w:sz w:val="28"/>
          <w:szCs w:val="28"/>
          <w:lang w:val="en-US"/>
        </w:rPr>
        <w:t>I</w:t>
      </w:r>
      <w:r w:rsidRPr="00CA75F6">
        <w:rPr>
          <w:b/>
          <w:sz w:val="28"/>
          <w:szCs w:val="28"/>
        </w:rPr>
        <w:t xml:space="preserve">. </w:t>
      </w:r>
      <w:r w:rsidR="007937C7" w:rsidRPr="00CA75F6">
        <w:rPr>
          <w:b/>
          <w:bCs/>
          <w:sz w:val="28"/>
          <w:szCs w:val="28"/>
        </w:rPr>
        <w:t>Погружение в тему</w:t>
      </w:r>
      <w:r w:rsidRPr="00CA75F6">
        <w:rPr>
          <w:b/>
          <w:bCs/>
          <w:sz w:val="28"/>
          <w:szCs w:val="28"/>
        </w:rPr>
        <w:t xml:space="preserve">: </w:t>
      </w:r>
      <w:r w:rsidR="00F2302B" w:rsidRPr="00CA75F6">
        <w:rPr>
          <w:b/>
          <w:bCs/>
          <w:sz w:val="28"/>
          <w:szCs w:val="28"/>
        </w:rPr>
        <w:t xml:space="preserve">Знание материалов ФГОС ДО </w:t>
      </w:r>
    </w:p>
    <w:p w:rsidR="007937C7" w:rsidRPr="00CA75F6" w:rsidRDefault="004055C5" w:rsidP="00CA75F6">
      <w:pPr>
        <w:pStyle w:val="a4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A75F6">
        <w:rPr>
          <w:sz w:val="28"/>
          <w:szCs w:val="28"/>
        </w:rPr>
        <w:t xml:space="preserve">1) </w:t>
      </w:r>
      <w:r w:rsidR="007937C7" w:rsidRPr="00CA75F6">
        <w:rPr>
          <w:sz w:val="28"/>
          <w:szCs w:val="28"/>
          <w:u w:val="single"/>
        </w:rPr>
        <w:t xml:space="preserve">Социальный заказ общества </w:t>
      </w:r>
      <w:r w:rsidR="009F180A" w:rsidRPr="00CA75F6">
        <w:rPr>
          <w:sz w:val="28"/>
          <w:szCs w:val="28"/>
          <w:u w:val="single"/>
        </w:rPr>
        <w:t xml:space="preserve">в </w:t>
      </w:r>
      <w:r w:rsidR="007937C7" w:rsidRPr="00CA75F6">
        <w:rPr>
          <w:sz w:val="28"/>
          <w:szCs w:val="28"/>
          <w:u w:val="single"/>
        </w:rPr>
        <w:t>системе образования</w:t>
      </w:r>
      <w:r w:rsidR="007937C7" w:rsidRPr="00CA75F6">
        <w:rPr>
          <w:sz w:val="28"/>
          <w:szCs w:val="28"/>
        </w:rPr>
        <w:t>: воспитание инициативного, ответственного человека, готового самостоятельно принимать решения в ситуации выбора.</w:t>
      </w:r>
    </w:p>
    <w:p w:rsidR="004055C5" w:rsidRPr="00CA75F6" w:rsidRDefault="000B5033" w:rsidP="00CA75F6">
      <w:pPr>
        <w:pStyle w:val="a4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A75F6">
        <w:rPr>
          <w:sz w:val="28"/>
          <w:szCs w:val="28"/>
        </w:rPr>
        <w:t xml:space="preserve">2) </w:t>
      </w:r>
      <w:r w:rsidR="009F180A" w:rsidRPr="00CA75F6">
        <w:rPr>
          <w:sz w:val="28"/>
          <w:szCs w:val="28"/>
          <w:u w:val="single"/>
        </w:rPr>
        <w:t>Воспитание</w:t>
      </w:r>
      <w:r w:rsidR="007937C7" w:rsidRPr="00CA75F6">
        <w:rPr>
          <w:sz w:val="28"/>
          <w:szCs w:val="28"/>
          <w:u w:val="single"/>
        </w:rPr>
        <w:t xml:space="preserve"> инициативы и самостоятельности </w:t>
      </w:r>
      <w:r w:rsidR="00A7786E" w:rsidRPr="00CA75F6">
        <w:rPr>
          <w:sz w:val="28"/>
          <w:szCs w:val="28"/>
          <w:u w:val="single"/>
        </w:rPr>
        <w:t>ребёнка</w:t>
      </w:r>
      <w:r w:rsidR="00A7786E" w:rsidRPr="00CA75F6">
        <w:rPr>
          <w:sz w:val="28"/>
          <w:szCs w:val="28"/>
        </w:rPr>
        <w:t xml:space="preserve"> </w:t>
      </w:r>
      <w:r w:rsidR="007937C7" w:rsidRPr="00CA75F6">
        <w:rPr>
          <w:sz w:val="28"/>
          <w:szCs w:val="28"/>
        </w:rPr>
        <w:t xml:space="preserve">рассматривается </w:t>
      </w:r>
      <w:r w:rsidR="009F180A" w:rsidRPr="00CA75F6">
        <w:rPr>
          <w:sz w:val="28"/>
          <w:szCs w:val="28"/>
        </w:rPr>
        <w:t xml:space="preserve">на </w:t>
      </w:r>
      <w:r w:rsidR="009F180A" w:rsidRPr="00CA75F6">
        <w:rPr>
          <w:sz w:val="28"/>
          <w:szCs w:val="28"/>
          <w:u w:val="single"/>
        </w:rPr>
        <w:t>современном этапе</w:t>
      </w:r>
      <w:r w:rsidR="009F180A" w:rsidRPr="00CA75F6">
        <w:rPr>
          <w:sz w:val="28"/>
          <w:szCs w:val="28"/>
        </w:rPr>
        <w:t xml:space="preserve"> </w:t>
      </w:r>
      <w:r w:rsidR="007937C7" w:rsidRPr="00CA75F6">
        <w:rPr>
          <w:sz w:val="28"/>
          <w:szCs w:val="28"/>
        </w:rPr>
        <w:t xml:space="preserve">как условие, необходимое для создания успешной социальной ситуации развития </w:t>
      </w:r>
      <w:r w:rsidR="00A7786E" w:rsidRPr="00CA75F6">
        <w:rPr>
          <w:sz w:val="28"/>
          <w:szCs w:val="28"/>
        </w:rPr>
        <w:t>дошкольника</w:t>
      </w:r>
      <w:r w:rsidR="007937C7" w:rsidRPr="00CA75F6">
        <w:rPr>
          <w:sz w:val="28"/>
          <w:szCs w:val="28"/>
        </w:rPr>
        <w:t xml:space="preserve">. </w:t>
      </w:r>
    </w:p>
    <w:p w:rsidR="005B71CE" w:rsidRPr="00CA75F6" w:rsidRDefault="004055C5" w:rsidP="00CA75F6">
      <w:pPr>
        <w:pStyle w:val="a4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A75F6">
        <w:rPr>
          <w:sz w:val="28"/>
          <w:szCs w:val="28"/>
        </w:rPr>
        <w:t xml:space="preserve">3) </w:t>
      </w:r>
      <w:r w:rsidR="005B71CE" w:rsidRPr="00CA75F6">
        <w:rPr>
          <w:sz w:val="28"/>
          <w:szCs w:val="28"/>
          <w:u w:val="single"/>
        </w:rPr>
        <w:t>На этапе завершения этапа дошкольного образования</w:t>
      </w:r>
      <w:r w:rsidR="005B71CE" w:rsidRPr="00CA75F6">
        <w:rPr>
          <w:sz w:val="28"/>
          <w:szCs w:val="28"/>
        </w:rPr>
        <w:t xml:space="preserve"> целевыми ориентирами по ФГОС ДО, рассматриваются следующие </w:t>
      </w:r>
      <w:r w:rsidR="005B71CE" w:rsidRPr="00CA75F6">
        <w:rPr>
          <w:sz w:val="28"/>
          <w:szCs w:val="28"/>
          <w:u w:val="single"/>
        </w:rPr>
        <w:t>возрастные характеристики развития детей</w:t>
      </w:r>
      <w:r w:rsidR="005B71CE" w:rsidRPr="00CA75F6">
        <w:rPr>
          <w:sz w:val="28"/>
          <w:szCs w:val="28"/>
        </w:rPr>
        <w:t>:</w:t>
      </w:r>
    </w:p>
    <w:p w:rsidR="005B71CE" w:rsidRPr="00CA75F6" w:rsidRDefault="005B71CE" w:rsidP="00CA75F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75F6">
        <w:rPr>
          <w:sz w:val="28"/>
          <w:szCs w:val="28"/>
        </w:rPr>
        <w:t>«…проявляет инициативу и самостоятельность в различных видах деятельности, способен выбирать себе род занятий, участников по совместной деятельности, … ребенок способен к волевым усилиям, пытается самостоятельно придумывать объяснения природным явлениям и поступкам людей, ребенок способен к принятию собственных решений».</w:t>
      </w:r>
    </w:p>
    <w:p w:rsidR="007937C7" w:rsidRPr="00CA75F6" w:rsidRDefault="004055C5" w:rsidP="00CA75F6">
      <w:pPr>
        <w:pStyle w:val="a4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A75F6">
        <w:rPr>
          <w:sz w:val="28"/>
          <w:szCs w:val="28"/>
        </w:rPr>
        <w:t xml:space="preserve">4) </w:t>
      </w:r>
      <w:r w:rsidR="005B71CE" w:rsidRPr="00CA75F6">
        <w:rPr>
          <w:sz w:val="28"/>
          <w:szCs w:val="28"/>
          <w:u w:val="single"/>
        </w:rPr>
        <w:t>Развитие инициативного поведения ребенка</w:t>
      </w:r>
      <w:r w:rsidR="005B71CE" w:rsidRPr="00CA75F6">
        <w:rPr>
          <w:sz w:val="28"/>
          <w:szCs w:val="28"/>
        </w:rPr>
        <w:t xml:space="preserve">, свободного выбора детьми доступных возрасту видов деятельности и участников совместной деятельности, </w:t>
      </w:r>
      <w:r w:rsidR="005B71CE" w:rsidRPr="00CA75F6">
        <w:rPr>
          <w:sz w:val="28"/>
          <w:szCs w:val="28"/>
          <w:u w:val="single"/>
        </w:rPr>
        <w:t>в контексте образовательных стандартов</w:t>
      </w:r>
      <w:r w:rsidR="005B71CE" w:rsidRPr="00CA75F6">
        <w:rPr>
          <w:sz w:val="28"/>
          <w:szCs w:val="28"/>
        </w:rPr>
        <w:t xml:space="preserve"> должно осуществляться в условиях поддержки взрослым детской инициативы в разных видах деятельности, ведущим из которых является игра.</w:t>
      </w:r>
    </w:p>
    <w:p w:rsidR="005B71CE" w:rsidRPr="00CA75F6" w:rsidRDefault="00130AAD" w:rsidP="00CA75F6">
      <w:pPr>
        <w:pStyle w:val="a4"/>
        <w:spacing w:before="12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CA75F6">
        <w:rPr>
          <w:b/>
          <w:bCs/>
          <w:sz w:val="28"/>
          <w:szCs w:val="28"/>
          <w:lang w:val="en-US"/>
        </w:rPr>
        <w:t>II</w:t>
      </w:r>
      <w:r w:rsidR="006A0B1A" w:rsidRPr="00CA75F6">
        <w:rPr>
          <w:b/>
          <w:sz w:val="28"/>
          <w:szCs w:val="28"/>
        </w:rPr>
        <w:t xml:space="preserve">. Мозговой штурм: </w:t>
      </w:r>
      <w:r w:rsidR="003E3D5C" w:rsidRPr="00CA75F6">
        <w:rPr>
          <w:b/>
          <w:sz w:val="28"/>
          <w:szCs w:val="28"/>
        </w:rPr>
        <w:t>Сущность понятия</w:t>
      </w:r>
      <w:r w:rsidR="007D198E" w:rsidRPr="00CA75F6">
        <w:rPr>
          <w:b/>
          <w:sz w:val="28"/>
          <w:szCs w:val="28"/>
        </w:rPr>
        <w:t xml:space="preserve"> </w:t>
      </w:r>
      <w:r w:rsidR="005B71CE" w:rsidRPr="00CA75F6">
        <w:rPr>
          <w:b/>
          <w:sz w:val="28"/>
          <w:szCs w:val="28"/>
        </w:rPr>
        <w:t>ИГРА</w:t>
      </w:r>
      <w:r w:rsidR="007D198E" w:rsidRPr="00CA75F6">
        <w:rPr>
          <w:b/>
          <w:sz w:val="28"/>
          <w:szCs w:val="28"/>
        </w:rPr>
        <w:t>, для нас взрослых?</w:t>
      </w:r>
    </w:p>
    <w:p w:rsidR="000E2B0C" w:rsidRPr="00CA75F6" w:rsidRDefault="000E2B0C" w:rsidP="00CA75F6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75F6">
        <w:rPr>
          <w:sz w:val="28"/>
          <w:szCs w:val="28"/>
        </w:rPr>
        <w:t xml:space="preserve"> - </w:t>
      </w:r>
      <w:r w:rsidR="007D198E" w:rsidRPr="00CA75F6">
        <w:rPr>
          <w:sz w:val="28"/>
          <w:szCs w:val="28"/>
        </w:rPr>
        <w:t xml:space="preserve">Прокомментируйте </w:t>
      </w:r>
      <w:r w:rsidR="00CA75F6" w:rsidRPr="00CA75F6">
        <w:rPr>
          <w:sz w:val="28"/>
          <w:szCs w:val="28"/>
        </w:rPr>
        <w:t>высказывания нидерландского</w:t>
      </w:r>
      <w:r w:rsidRPr="00CA75F6">
        <w:rPr>
          <w:sz w:val="28"/>
          <w:szCs w:val="28"/>
        </w:rPr>
        <w:t xml:space="preserve"> философа и </w:t>
      </w:r>
      <w:r w:rsidR="007D198E" w:rsidRPr="00CA75F6">
        <w:rPr>
          <w:sz w:val="28"/>
          <w:szCs w:val="28"/>
        </w:rPr>
        <w:t xml:space="preserve">историка </w:t>
      </w:r>
      <w:r w:rsidRPr="00CA75F6">
        <w:rPr>
          <w:sz w:val="28"/>
          <w:szCs w:val="28"/>
        </w:rPr>
        <w:t>ХХ века</w:t>
      </w:r>
      <w:r w:rsidR="007D198E" w:rsidRPr="00CA75F6">
        <w:rPr>
          <w:sz w:val="28"/>
          <w:szCs w:val="28"/>
        </w:rPr>
        <w:t xml:space="preserve"> </w:t>
      </w:r>
      <w:proofErr w:type="spellStart"/>
      <w:r w:rsidR="007D198E" w:rsidRPr="00CA75F6">
        <w:rPr>
          <w:sz w:val="28"/>
          <w:szCs w:val="28"/>
        </w:rPr>
        <w:t>Иохан</w:t>
      </w:r>
      <w:r w:rsidRPr="00CA75F6">
        <w:rPr>
          <w:sz w:val="28"/>
          <w:szCs w:val="28"/>
        </w:rPr>
        <w:t>а</w:t>
      </w:r>
      <w:proofErr w:type="spellEnd"/>
      <w:r w:rsidR="007D198E" w:rsidRPr="00CA75F6">
        <w:rPr>
          <w:sz w:val="28"/>
          <w:szCs w:val="28"/>
        </w:rPr>
        <w:t xml:space="preserve"> </w:t>
      </w:r>
      <w:proofErr w:type="spellStart"/>
      <w:r w:rsidR="007D198E" w:rsidRPr="00CA75F6">
        <w:rPr>
          <w:sz w:val="28"/>
          <w:szCs w:val="28"/>
        </w:rPr>
        <w:t>Хейзинга</w:t>
      </w:r>
      <w:proofErr w:type="spellEnd"/>
      <w:r w:rsidR="00A7786E" w:rsidRPr="00CA75F6">
        <w:rPr>
          <w:sz w:val="28"/>
          <w:szCs w:val="28"/>
        </w:rPr>
        <w:t>.</w:t>
      </w:r>
      <w:r w:rsidRPr="00CA75F6">
        <w:rPr>
          <w:sz w:val="28"/>
          <w:szCs w:val="28"/>
        </w:rPr>
        <w:t xml:space="preserve"> </w:t>
      </w:r>
      <w:r w:rsidR="00A7786E" w:rsidRPr="00CA75F6">
        <w:rPr>
          <w:sz w:val="28"/>
          <w:szCs w:val="28"/>
        </w:rPr>
        <w:t xml:space="preserve">Согласны </w:t>
      </w:r>
      <w:r w:rsidRPr="00CA75F6">
        <w:rPr>
          <w:sz w:val="28"/>
          <w:szCs w:val="28"/>
        </w:rPr>
        <w:t>ли Вы с положениями его культурологической теории игры:</w:t>
      </w:r>
      <w:r w:rsidR="007D198E" w:rsidRPr="00CA75F6">
        <w:rPr>
          <w:sz w:val="28"/>
          <w:szCs w:val="28"/>
        </w:rPr>
        <w:t xml:space="preserve"> </w:t>
      </w:r>
    </w:p>
    <w:p w:rsidR="007D198E" w:rsidRPr="00CA75F6" w:rsidRDefault="007D198E" w:rsidP="00CA75F6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75F6">
        <w:rPr>
          <w:sz w:val="28"/>
          <w:szCs w:val="28"/>
        </w:rPr>
        <w:t xml:space="preserve">«Игра — это не манера жить, но структурная основа человеческих действий, не подменяемая понятием «нравственность». </w:t>
      </w:r>
    </w:p>
    <w:p w:rsidR="007D198E" w:rsidRPr="00CA75F6" w:rsidRDefault="007D198E" w:rsidP="00CA75F6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75F6">
        <w:rPr>
          <w:sz w:val="28"/>
          <w:szCs w:val="28"/>
        </w:rPr>
        <w:t xml:space="preserve">«Нравственный, так </w:t>
      </w:r>
      <w:r w:rsidR="00CA75F6" w:rsidRPr="00CA75F6">
        <w:rPr>
          <w:sz w:val="28"/>
          <w:szCs w:val="28"/>
        </w:rPr>
        <w:t>же,</w:t>
      </w:r>
      <w:r w:rsidRPr="00CA75F6">
        <w:rPr>
          <w:sz w:val="28"/>
          <w:szCs w:val="28"/>
        </w:rPr>
        <w:t xml:space="preserve"> как и безнравственный, поступок совершается по тем или иным правилам той или иной игры. Именно нравственные поступки как раз и свидетельствуют о должном соблюдении «правил игры». </w:t>
      </w:r>
    </w:p>
    <w:p w:rsidR="007D198E" w:rsidRPr="00CA75F6" w:rsidRDefault="000E2B0C" w:rsidP="00CA75F6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75F6">
        <w:rPr>
          <w:sz w:val="28"/>
          <w:szCs w:val="28"/>
        </w:rPr>
        <w:t>«</w:t>
      </w:r>
      <w:r w:rsidR="007D198E" w:rsidRPr="00CA75F6">
        <w:rPr>
          <w:sz w:val="28"/>
          <w:szCs w:val="28"/>
        </w:rPr>
        <w:t>А что такое безнравственность?</w:t>
      </w:r>
      <w:r w:rsidRPr="00CA75F6">
        <w:rPr>
          <w:sz w:val="28"/>
          <w:szCs w:val="28"/>
        </w:rPr>
        <w:t xml:space="preserve"> </w:t>
      </w:r>
      <w:r w:rsidR="007D198E" w:rsidRPr="00CA75F6">
        <w:rPr>
          <w:sz w:val="28"/>
          <w:szCs w:val="28"/>
        </w:rPr>
        <w:t>Это намеренно избранное положение «вне игры».</w:t>
      </w:r>
    </w:p>
    <w:p w:rsidR="007D198E" w:rsidRPr="00CA75F6" w:rsidRDefault="000E2B0C" w:rsidP="00CA75F6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75F6">
        <w:rPr>
          <w:sz w:val="28"/>
          <w:szCs w:val="28"/>
        </w:rPr>
        <w:lastRenderedPageBreak/>
        <w:t>«</w:t>
      </w:r>
      <w:r w:rsidR="007D198E" w:rsidRPr="00CA75F6">
        <w:rPr>
          <w:sz w:val="28"/>
          <w:szCs w:val="28"/>
        </w:rPr>
        <w:t>Серьезное</w:t>
      </w:r>
      <w:r w:rsidRPr="00CA75F6">
        <w:rPr>
          <w:sz w:val="28"/>
          <w:szCs w:val="28"/>
        </w:rPr>
        <w:t xml:space="preserve"> </w:t>
      </w:r>
      <w:r w:rsidR="007D198E" w:rsidRPr="00CA75F6">
        <w:rPr>
          <w:sz w:val="28"/>
          <w:szCs w:val="28"/>
        </w:rPr>
        <w:t>вовсе не антоним игры: «если хочешь быть серьезным, ИГРАЙ» (Аристотель); ее противоположность — бескультурье и варварство</w:t>
      </w:r>
      <w:r w:rsidRPr="00CA75F6">
        <w:rPr>
          <w:sz w:val="28"/>
          <w:szCs w:val="28"/>
        </w:rPr>
        <w:t>»</w:t>
      </w:r>
    </w:p>
    <w:p w:rsidR="006A0B1A" w:rsidRPr="00CA75F6" w:rsidRDefault="00130AAD" w:rsidP="00CA75F6">
      <w:pPr>
        <w:pStyle w:val="a4"/>
        <w:spacing w:before="12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CA75F6">
        <w:rPr>
          <w:b/>
          <w:sz w:val="28"/>
          <w:szCs w:val="28"/>
          <w:lang w:val="en-US"/>
        </w:rPr>
        <w:t>III</w:t>
      </w:r>
      <w:r w:rsidR="006A0B1A" w:rsidRPr="00CA75F6">
        <w:rPr>
          <w:bCs/>
          <w:sz w:val="28"/>
          <w:szCs w:val="28"/>
        </w:rPr>
        <w:t xml:space="preserve">. </w:t>
      </w:r>
      <w:r w:rsidR="00BB5ABE" w:rsidRPr="00CA75F6">
        <w:rPr>
          <w:b/>
          <w:bCs/>
          <w:sz w:val="28"/>
          <w:szCs w:val="28"/>
        </w:rPr>
        <w:t>Практические задания: Сущность понятий</w:t>
      </w:r>
      <w:r w:rsidR="00BB5ABE" w:rsidRPr="00CA75F6">
        <w:rPr>
          <w:b/>
          <w:sz w:val="28"/>
          <w:szCs w:val="28"/>
        </w:rPr>
        <w:t xml:space="preserve"> </w:t>
      </w:r>
      <w:r w:rsidR="00BB5ABE" w:rsidRPr="00CA75F6">
        <w:rPr>
          <w:b/>
          <w:bCs/>
          <w:sz w:val="28"/>
          <w:szCs w:val="28"/>
        </w:rPr>
        <w:t xml:space="preserve">инициативность и самостоятельность дошкольников. </w:t>
      </w:r>
    </w:p>
    <w:p w:rsidR="007937C7" w:rsidRPr="00CA75F6" w:rsidRDefault="007937C7" w:rsidP="00CA75F6">
      <w:pPr>
        <w:pStyle w:val="a4"/>
        <w:spacing w:before="12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 w:rsidRPr="00CA75F6">
        <w:rPr>
          <w:bCs/>
          <w:sz w:val="28"/>
          <w:szCs w:val="28"/>
          <w:u w:val="single"/>
        </w:rPr>
        <w:t>Игра-ассоциация «Что такое инициатива</w:t>
      </w:r>
      <w:r w:rsidR="00992156" w:rsidRPr="00CA75F6">
        <w:rPr>
          <w:bCs/>
          <w:sz w:val="28"/>
          <w:szCs w:val="28"/>
          <w:u w:val="single"/>
        </w:rPr>
        <w:t xml:space="preserve"> и самостоятельность</w:t>
      </w:r>
      <w:r w:rsidRPr="00CA75F6">
        <w:rPr>
          <w:bCs/>
          <w:sz w:val="28"/>
          <w:szCs w:val="28"/>
          <w:u w:val="single"/>
        </w:rPr>
        <w:t>?»</w:t>
      </w:r>
    </w:p>
    <w:p w:rsidR="007937C7" w:rsidRPr="00CA75F6" w:rsidRDefault="007937C7" w:rsidP="00CA75F6">
      <w:pPr>
        <w:pStyle w:val="a4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A75F6">
        <w:rPr>
          <w:i/>
          <w:iCs/>
          <w:sz w:val="28"/>
          <w:szCs w:val="28"/>
        </w:rPr>
        <w:t xml:space="preserve">Цель: усиление познавательной активности педагогов, </w:t>
      </w:r>
      <w:r w:rsidR="00992156" w:rsidRPr="00CA75F6">
        <w:rPr>
          <w:i/>
          <w:iCs/>
          <w:sz w:val="28"/>
          <w:szCs w:val="28"/>
        </w:rPr>
        <w:t xml:space="preserve">через выбор </w:t>
      </w:r>
      <w:r w:rsidR="005B71CE" w:rsidRPr="00CA75F6">
        <w:rPr>
          <w:i/>
          <w:iCs/>
          <w:sz w:val="28"/>
          <w:szCs w:val="28"/>
        </w:rPr>
        <w:t xml:space="preserve">правильного определения </w:t>
      </w:r>
      <w:r w:rsidR="00992156" w:rsidRPr="00CA75F6">
        <w:rPr>
          <w:i/>
          <w:iCs/>
          <w:sz w:val="28"/>
          <w:szCs w:val="28"/>
        </w:rPr>
        <w:t>и дополнение</w:t>
      </w:r>
      <w:r w:rsidRPr="00CA75F6">
        <w:rPr>
          <w:i/>
          <w:iCs/>
          <w:sz w:val="28"/>
          <w:szCs w:val="28"/>
        </w:rPr>
        <w:t xml:space="preserve"> формулировки понятия.</w:t>
      </w:r>
    </w:p>
    <w:p w:rsidR="007937C7" w:rsidRPr="00CA75F6" w:rsidRDefault="00992156" w:rsidP="00CA75F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A75F6">
        <w:rPr>
          <w:sz w:val="28"/>
          <w:szCs w:val="28"/>
        </w:rPr>
        <w:t>Педагог</w:t>
      </w:r>
      <w:r w:rsidR="007937C7" w:rsidRPr="00CA75F6">
        <w:rPr>
          <w:sz w:val="28"/>
          <w:szCs w:val="28"/>
        </w:rPr>
        <w:t xml:space="preserve">и по </w:t>
      </w:r>
      <w:r w:rsidRPr="00CA75F6">
        <w:rPr>
          <w:sz w:val="28"/>
          <w:szCs w:val="28"/>
        </w:rPr>
        <w:t>группам</w:t>
      </w:r>
      <w:r w:rsidR="007937C7" w:rsidRPr="00CA75F6">
        <w:rPr>
          <w:sz w:val="28"/>
          <w:szCs w:val="28"/>
        </w:rPr>
        <w:t xml:space="preserve"> дают определение понятия</w:t>
      </w:r>
      <w:r w:rsidRPr="00CA75F6">
        <w:rPr>
          <w:sz w:val="28"/>
          <w:szCs w:val="28"/>
        </w:rPr>
        <w:t>м</w:t>
      </w:r>
      <w:r w:rsidR="007937C7" w:rsidRPr="00CA75F6">
        <w:rPr>
          <w:sz w:val="28"/>
          <w:szCs w:val="28"/>
        </w:rPr>
        <w:t xml:space="preserve"> «инициатива </w:t>
      </w:r>
      <w:r w:rsidRPr="00CA75F6">
        <w:rPr>
          <w:sz w:val="28"/>
          <w:szCs w:val="28"/>
        </w:rPr>
        <w:t>(самостоятельность)</w:t>
      </w:r>
      <w:r w:rsidR="007937C7" w:rsidRPr="00CA75F6">
        <w:rPr>
          <w:sz w:val="28"/>
          <w:szCs w:val="28"/>
        </w:rPr>
        <w:t>- это…»</w:t>
      </w:r>
    </w:p>
    <w:p w:rsidR="003E3D5C" w:rsidRPr="00CA75F6" w:rsidRDefault="007937C7" w:rsidP="00CA75F6">
      <w:pPr>
        <w:pStyle w:val="a4"/>
        <w:spacing w:before="120" w:beforeAutospacing="0" w:after="0" w:afterAutospacing="0" w:line="276" w:lineRule="auto"/>
        <w:ind w:left="357" w:firstLine="352"/>
        <w:rPr>
          <w:bCs/>
          <w:sz w:val="28"/>
          <w:szCs w:val="28"/>
          <w:u w:val="single"/>
        </w:rPr>
      </w:pPr>
      <w:r w:rsidRPr="00CA75F6">
        <w:rPr>
          <w:bCs/>
          <w:sz w:val="28"/>
          <w:szCs w:val="28"/>
          <w:u w:val="single"/>
        </w:rPr>
        <w:t>Упражнен</w:t>
      </w:r>
      <w:r w:rsidR="003E3D5C" w:rsidRPr="00CA75F6">
        <w:rPr>
          <w:bCs/>
          <w:sz w:val="28"/>
          <w:szCs w:val="28"/>
          <w:u w:val="single"/>
        </w:rPr>
        <w:t>ие-парадокс «Найди ошибки в тексте, сформулируй</w:t>
      </w:r>
      <w:r w:rsidR="005B71CE" w:rsidRPr="00CA75F6">
        <w:rPr>
          <w:bCs/>
          <w:sz w:val="28"/>
          <w:szCs w:val="28"/>
          <w:u w:val="single"/>
        </w:rPr>
        <w:t xml:space="preserve"> </w:t>
      </w:r>
      <w:r w:rsidR="003E3D5C" w:rsidRPr="00CA75F6">
        <w:rPr>
          <w:bCs/>
          <w:sz w:val="28"/>
          <w:szCs w:val="28"/>
          <w:u w:val="single"/>
        </w:rPr>
        <w:t>правильно»</w:t>
      </w:r>
      <w:r w:rsidR="00210826" w:rsidRPr="00CA75F6">
        <w:rPr>
          <w:bCs/>
          <w:sz w:val="28"/>
          <w:szCs w:val="28"/>
          <w:u w:val="single"/>
        </w:rPr>
        <w:t xml:space="preserve"> «Самостоятельность выражается…», «Инициативность проявляется…»</w:t>
      </w:r>
    </w:p>
    <w:p w:rsidR="00F2302B" w:rsidRPr="00CA75F6" w:rsidRDefault="00F2302B" w:rsidP="00CA75F6">
      <w:pPr>
        <w:pStyle w:val="a4"/>
        <w:spacing w:before="0" w:beforeAutospacing="0" w:after="0" w:afterAutospacing="0" w:line="276" w:lineRule="auto"/>
        <w:ind w:firstLine="284"/>
        <w:jc w:val="both"/>
        <w:rPr>
          <w:b/>
          <w:bCs/>
          <w:sz w:val="28"/>
          <w:szCs w:val="28"/>
        </w:rPr>
      </w:pPr>
      <w:r w:rsidRPr="00CA75F6">
        <w:rPr>
          <w:i/>
          <w:iCs/>
          <w:sz w:val="28"/>
          <w:szCs w:val="28"/>
        </w:rPr>
        <w:t>Цель:</w:t>
      </w:r>
      <w:r w:rsidRPr="00CA75F6">
        <w:rPr>
          <w:sz w:val="28"/>
          <w:szCs w:val="28"/>
        </w:rPr>
        <w:t xml:space="preserve"> </w:t>
      </w:r>
      <w:r w:rsidRPr="00CA75F6">
        <w:rPr>
          <w:i/>
          <w:iCs/>
          <w:sz w:val="28"/>
          <w:szCs w:val="28"/>
        </w:rPr>
        <w:t>понять сущность изучаемого материала, для успешного усвоения и использования его в своей практической деятельности.</w:t>
      </w:r>
    </w:p>
    <w:p w:rsidR="005B71CE" w:rsidRPr="00CA75F6" w:rsidRDefault="00F2302B" w:rsidP="00CA75F6">
      <w:pPr>
        <w:pStyle w:val="a4"/>
        <w:spacing w:before="120" w:beforeAutospacing="0" w:after="0" w:afterAutospacing="0" w:line="276" w:lineRule="auto"/>
        <w:ind w:left="357" w:firstLine="352"/>
        <w:rPr>
          <w:sz w:val="28"/>
          <w:szCs w:val="28"/>
          <w:u w:val="single"/>
        </w:rPr>
      </w:pPr>
      <w:r w:rsidRPr="00CA75F6">
        <w:rPr>
          <w:bCs/>
          <w:sz w:val="28"/>
          <w:szCs w:val="28"/>
          <w:u w:val="single"/>
        </w:rPr>
        <w:t xml:space="preserve"> </w:t>
      </w:r>
      <w:r w:rsidR="00210826" w:rsidRPr="00CA75F6">
        <w:rPr>
          <w:bCs/>
          <w:sz w:val="28"/>
          <w:szCs w:val="28"/>
          <w:u w:val="single"/>
        </w:rPr>
        <w:t>Задание на восстановление текста «Условия проявления детской инициативы», «Степень выражения самостоятельности воспитанников»</w:t>
      </w:r>
    </w:p>
    <w:p w:rsidR="006A0B1A" w:rsidRPr="00CA75F6" w:rsidRDefault="005B71CE" w:rsidP="00CA75F6">
      <w:pPr>
        <w:pStyle w:val="a4"/>
        <w:spacing w:before="0" w:beforeAutospacing="0" w:after="0" w:afterAutospacing="0" w:line="276" w:lineRule="auto"/>
        <w:ind w:firstLine="284"/>
        <w:jc w:val="both"/>
        <w:rPr>
          <w:i/>
          <w:iCs/>
          <w:sz w:val="28"/>
          <w:szCs w:val="28"/>
        </w:rPr>
      </w:pPr>
      <w:r w:rsidRPr="00CA75F6">
        <w:rPr>
          <w:i/>
          <w:iCs/>
          <w:sz w:val="28"/>
          <w:szCs w:val="28"/>
        </w:rPr>
        <w:t>Цель:</w:t>
      </w:r>
      <w:r w:rsidR="006A0B1A" w:rsidRPr="00CA75F6">
        <w:rPr>
          <w:sz w:val="28"/>
          <w:szCs w:val="28"/>
        </w:rPr>
        <w:t xml:space="preserve"> </w:t>
      </w:r>
      <w:r w:rsidR="006A0B1A" w:rsidRPr="00CA75F6">
        <w:rPr>
          <w:i/>
          <w:iCs/>
          <w:sz w:val="28"/>
          <w:szCs w:val="28"/>
        </w:rPr>
        <w:t>обратить внимание педагогов на наиболее сложные аспекты излагаемой проблемы, повысить активность в работе.</w:t>
      </w:r>
    </w:p>
    <w:p w:rsidR="00210826" w:rsidRPr="00CA75F6" w:rsidRDefault="006A0B1A" w:rsidP="00CA75F6">
      <w:pPr>
        <w:pStyle w:val="a4"/>
        <w:spacing w:before="120" w:beforeAutospacing="0" w:after="0" w:afterAutospacing="0" w:line="276" w:lineRule="auto"/>
        <w:ind w:firstLine="709"/>
        <w:rPr>
          <w:b/>
          <w:bCs/>
          <w:sz w:val="28"/>
          <w:szCs w:val="28"/>
        </w:rPr>
      </w:pPr>
      <w:r w:rsidRPr="00CA75F6">
        <w:rPr>
          <w:b/>
          <w:iCs/>
          <w:sz w:val="28"/>
          <w:szCs w:val="28"/>
          <w:lang w:val="en-US"/>
        </w:rPr>
        <w:t>I</w:t>
      </w:r>
      <w:r w:rsidR="00130AAD" w:rsidRPr="00CA75F6">
        <w:rPr>
          <w:b/>
          <w:iCs/>
          <w:sz w:val="28"/>
          <w:szCs w:val="28"/>
          <w:lang w:val="en-US"/>
        </w:rPr>
        <w:t>V</w:t>
      </w:r>
      <w:r w:rsidRPr="00CA75F6">
        <w:rPr>
          <w:b/>
          <w:iCs/>
          <w:sz w:val="28"/>
          <w:szCs w:val="28"/>
        </w:rPr>
        <w:t>.</w:t>
      </w:r>
      <w:r w:rsidR="00210826" w:rsidRPr="00CA75F6">
        <w:rPr>
          <w:iCs/>
          <w:sz w:val="28"/>
          <w:szCs w:val="28"/>
        </w:rPr>
        <w:t xml:space="preserve"> </w:t>
      </w:r>
      <w:r w:rsidR="00210826" w:rsidRPr="00CA75F6">
        <w:rPr>
          <w:b/>
          <w:bCs/>
          <w:sz w:val="28"/>
          <w:szCs w:val="28"/>
        </w:rPr>
        <w:t>И</w:t>
      </w:r>
      <w:r w:rsidR="007937C7" w:rsidRPr="00CA75F6">
        <w:rPr>
          <w:b/>
          <w:bCs/>
          <w:sz w:val="28"/>
          <w:szCs w:val="28"/>
        </w:rPr>
        <w:t>грово</w:t>
      </w:r>
      <w:r w:rsidR="00210826" w:rsidRPr="00CA75F6">
        <w:rPr>
          <w:b/>
          <w:bCs/>
          <w:sz w:val="28"/>
          <w:szCs w:val="28"/>
        </w:rPr>
        <w:t>й</w:t>
      </w:r>
      <w:r w:rsidR="007937C7" w:rsidRPr="00CA75F6">
        <w:rPr>
          <w:b/>
          <w:bCs/>
          <w:sz w:val="28"/>
          <w:szCs w:val="28"/>
        </w:rPr>
        <w:t xml:space="preserve"> практикум</w:t>
      </w:r>
      <w:r w:rsidR="000B5033" w:rsidRPr="00CA75F6">
        <w:rPr>
          <w:b/>
          <w:bCs/>
          <w:sz w:val="28"/>
          <w:szCs w:val="28"/>
        </w:rPr>
        <w:t>. Использование технологической карты для организации и руководства сюжетно-ролевой игрой в ДОУ.</w:t>
      </w:r>
      <w:r w:rsidR="00CA68C8" w:rsidRPr="00CA75F6">
        <w:rPr>
          <w:b/>
          <w:bCs/>
          <w:sz w:val="28"/>
          <w:szCs w:val="28"/>
        </w:rPr>
        <w:t xml:space="preserve"> </w:t>
      </w:r>
    </w:p>
    <w:p w:rsidR="00130AAD" w:rsidRPr="00CA75F6" w:rsidRDefault="00130AAD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– форма технологической документации, в которой записан весь процесс обработки изделия, указаны операции и их составные части, материалы и </w:t>
      </w:r>
      <w:r w:rsidR="00CA75F6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893" w:rsidRPr="00CA75F6" w:rsidRDefault="00A96893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ТЕХНОЛОГИЧЕСКАЯ КАРТА сюжетно-ролевой игры может быть представлена:</w:t>
      </w:r>
    </w:p>
    <w:p w:rsidR="00A96893" w:rsidRPr="00CA75F6" w:rsidRDefault="00A96893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Для детей (в символах - схемах) </w:t>
      </w:r>
    </w:p>
    <w:p w:rsidR="00A96893" w:rsidRPr="00CA75F6" w:rsidRDefault="00A96893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Для педагогов (памятка, схема)</w:t>
      </w:r>
    </w:p>
    <w:p w:rsidR="00A96893" w:rsidRPr="00CA75F6" w:rsidRDefault="00A96893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А как же дети смогут «прочитать» технологическую карту?</w:t>
      </w:r>
    </w:p>
    <w:p w:rsidR="00130AAD" w:rsidRPr="00CA75F6" w:rsidRDefault="00130AAD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Использование ТЕХНОЛОГИЧЕСКОЙ КАРТЫ</w:t>
      </w:r>
      <w:r w:rsidR="00C75B57" w:rsidRPr="00CA75F6">
        <w:rPr>
          <w:rFonts w:ascii="Times New Roman" w:eastAsia="Times New Roman" w:hAnsi="Times New Roman" w:cs="Times New Roman"/>
          <w:sz w:val="28"/>
          <w:szCs w:val="28"/>
        </w:rPr>
        <w:t xml:space="preserve"> для детей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0AAD" w:rsidRPr="00CA75F6" w:rsidRDefault="00130AAD" w:rsidP="00CA75F6">
      <w:pPr>
        <w:pStyle w:val="a3"/>
        <w:numPr>
          <w:ilvl w:val="0"/>
          <w:numId w:val="2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Помогает детям лучше понять правила игры</w:t>
      </w:r>
      <w:r w:rsidR="00D01673" w:rsidRPr="00CA75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673" w:rsidRPr="00CA75F6">
        <w:rPr>
          <w:rFonts w:ascii="Times New Roman" w:eastAsia="Times New Roman" w:hAnsi="Times New Roman" w:cs="Times New Roman"/>
          <w:sz w:val="28"/>
          <w:szCs w:val="28"/>
        </w:rPr>
        <w:t xml:space="preserve">довести начатую игру до конца </w:t>
      </w:r>
    </w:p>
    <w:p w:rsidR="00D01673" w:rsidRPr="00CA75F6" w:rsidRDefault="00D01673" w:rsidP="00CA75F6">
      <w:pPr>
        <w:pStyle w:val="a3"/>
        <w:numPr>
          <w:ilvl w:val="0"/>
          <w:numId w:val="2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У детей более полное и четкое понятие организации и </w:t>
      </w:r>
      <w:r w:rsidR="00CA75F6" w:rsidRPr="00CA75F6">
        <w:rPr>
          <w:rFonts w:ascii="Times New Roman" w:eastAsia="Times New Roman" w:hAnsi="Times New Roman" w:cs="Times New Roman"/>
          <w:sz w:val="28"/>
          <w:szCs w:val="28"/>
        </w:rPr>
        <w:t>содержания игры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0AAD" w:rsidRPr="00CA75F6" w:rsidRDefault="00130AAD" w:rsidP="00CA75F6">
      <w:pPr>
        <w:pStyle w:val="a3"/>
        <w:numPr>
          <w:ilvl w:val="0"/>
          <w:numId w:val="2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Развивает внимание, мышление</w:t>
      </w:r>
      <w:r w:rsidR="00D01673" w:rsidRPr="00CA75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673" w:rsidRPr="00CA75F6">
        <w:rPr>
          <w:rFonts w:ascii="Times New Roman" w:eastAsia="Times New Roman" w:hAnsi="Times New Roman" w:cs="Times New Roman"/>
          <w:sz w:val="28"/>
          <w:szCs w:val="28"/>
        </w:rPr>
        <w:t>повышает заинтересованность детей</w:t>
      </w:r>
    </w:p>
    <w:p w:rsidR="00130AAD" w:rsidRPr="00CA75F6" w:rsidRDefault="00130AAD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Универсальная ТЕХНОЛОГИЧЕСКАЯ КАРТА для детей</w:t>
      </w:r>
      <w:r w:rsidR="00A96893" w:rsidRPr="00CA75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93" w:rsidRPr="00CA75F6" w:rsidRDefault="00A96893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Соотнесение картинки с действием:</w:t>
      </w:r>
    </w:p>
    <w:p w:rsidR="00130AAD" w:rsidRPr="00CA75F6" w:rsidRDefault="00130AAD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1. позови друзей </w:t>
      </w:r>
    </w:p>
    <w:p w:rsidR="00130AAD" w:rsidRPr="00CA75F6" w:rsidRDefault="00130AAD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2. распредели роли </w:t>
      </w:r>
    </w:p>
    <w:p w:rsidR="00130AAD" w:rsidRPr="00CA75F6" w:rsidRDefault="00130AAD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3. выбери необходимые предметы </w:t>
      </w:r>
    </w:p>
    <w:p w:rsidR="00130AAD" w:rsidRPr="00CA75F6" w:rsidRDefault="00130AAD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4. поиграй с друзьями </w:t>
      </w:r>
    </w:p>
    <w:p w:rsidR="00130AAD" w:rsidRPr="00CA75F6" w:rsidRDefault="00130AAD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5. прибери игрушки </w:t>
      </w:r>
    </w:p>
    <w:p w:rsidR="00CA75F6" w:rsidRDefault="00CA75F6" w:rsidP="00CA75F6">
      <w:pPr>
        <w:pStyle w:val="a4"/>
        <w:spacing w:before="0" w:beforeAutospacing="0" w:after="0" w:afterAutospacing="0" w:line="276" w:lineRule="auto"/>
        <w:ind w:firstLine="284"/>
        <w:jc w:val="right"/>
        <w:rPr>
          <w:sz w:val="28"/>
          <w:szCs w:val="28"/>
        </w:rPr>
      </w:pPr>
    </w:p>
    <w:p w:rsidR="00CF545C" w:rsidRDefault="00CF545C" w:rsidP="00CA75F6">
      <w:pPr>
        <w:pStyle w:val="a4"/>
        <w:spacing w:before="0" w:beforeAutospacing="0" w:after="0" w:afterAutospacing="0" w:line="276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1673" w:rsidRPr="00CA75F6" w:rsidRDefault="00D01673" w:rsidP="00CA75F6">
      <w:pPr>
        <w:pStyle w:val="a4"/>
        <w:spacing w:before="0" w:beforeAutospacing="0" w:after="0" w:afterAutospacing="0" w:line="276" w:lineRule="auto"/>
        <w:ind w:firstLine="284"/>
        <w:jc w:val="right"/>
        <w:rPr>
          <w:sz w:val="28"/>
          <w:szCs w:val="28"/>
        </w:rPr>
      </w:pPr>
      <w:bookmarkStart w:id="0" w:name="_GoBack"/>
      <w:bookmarkEnd w:id="0"/>
      <w:r w:rsidRPr="00CA75F6">
        <w:rPr>
          <w:sz w:val="28"/>
          <w:szCs w:val="28"/>
        </w:rPr>
        <w:lastRenderedPageBreak/>
        <w:t xml:space="preserve">ДЛЯ САМОСТОЯТЕЛЬНОГО ИЗУЧЕНИЯ ПЕДАГОГОВ </w:t>
      </w:r>
    </w:p>
    <w:p w:rsidR="00A96893" w:rsidRPr="00CA75F6" w:rsidRDefault="00A96893" w:rsidP="00CA75F6">
      <w:pPr>
        <w:pStyle w:val="a4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A75F6">
        <w:rPr>
          <w:sz w:val="28"/>
          <w:szCs w:val="28"/>
        </w:rPr>
        <w:t>Педагог, умеющий рационально планировать при помощи составления технологической карты, способен систематизировать свою деятельность. Любое планирование носит творческий характер. В технологической карте творчество и личностный потенциал педагога определяется содержанием работы.</w:t>
      </w:r>
    </w:p>
    <w:p w:rsidR="00C75B57" w:rsidRPr="00CA75F6" w:rsidRDefault="00C75B57" w:rsidP="00CA75F6">
      <w:pPr>
        <w:pStyle w:val="a4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A75F6">
        <w:rPr>
          <w:sz w:val="28"/>
          <w:szCs w:val="28"/>
        </w:rPr>
        <w:t xml:space="preserve">ТЕХНОЛОГИЧЕСКАЯ КАРТА для </w:t>
      </w:r>
      <w:r w:rsidR="00CA75F6" w:rsidRPr="00CA75F6">
        <w:rPr>
          <w:sz w:val="28"/>
          <w:szCs w:val="28"/>
        </w:rPr>
        <w:t>педагогов –</w:t>
      </w:r>
      <w:r w:rsidRPr="00CA75F6">
        <w:rPr>
          <w:sz w:val="28"/>
          <w:szCs w:val="28"/>
        </w:rPr>
        <w:t xml:space="preserve"> это описание пошагового процесса освоения сюжетно-ролевой игры, с указанием примерных средств реализации, задач и предполагаемых результатов.</w:t>
      </w:r>
    </w:p>
    <w:p w:rsidR="00C75B57" w:rsidRPr="00CA75F6" w:rsidRDefault="00C75B57" w:rsidP="00CA75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ОСНОВНЫЕ КРИТЕРИИ ТЕХНОЛОГИЧЕСКОЙ КАРТЫ:</w:t>
      </w:r>
    </w:p>
    <w:p w:rsidR="00C75B57" w:rsidRPr="00CA75F6" w:rsidRDefault="00C75B57" w:rsidP="00CA75F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систематичность, </w:t>
      </w:r>
    </w:p>
    <w:p w:rsidR="00C75B57" w:rsidRPr="00CA75F6" w:rsidRDefault="00C75B57" w:rsidP="00CA75F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75F6">
        <w:rPr>
          <w:rFonts w:ascii="Times New Roman" w:eastAsia="Times New Roman" w:hAnsi="Times New Roman" w:cs="Times New Roman"/>
          <w:sz w:val="28"/>
          <w:szCs w:val="28"/>
        </w:rPr>
        <w:t>прогностичность</w:t>
      </w:r>
      <w:proofErr w:type="spellEnd"/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75B57" w:rsidRPr="00CA75F6" w:rsidRDefault="00C75B57" w:rsidP="00CA75F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точность (достаточная детализация в содержании), </w:t>
      </w:r>
    </w:p>
    <w:p w:rsidR="00C75B57" w:rsidRPr="00CA75F6" w:rsidRDefault="00C75B57" w:rsidP="00CA75F6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гибкость (возможность адаптироваться в случае изменения условий).</w:t>
      </w:r>
    </w:p>
    <w:p w:rsidR="00130AAD" w:rsidRPr="00CA75F6" w:rsidRDefault="00C75B57" w:rsidP="00CA75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ab/>
      </w:r>
      <w:r w:rsidR="00130AAD" w:rsidRPr="00CA75F6">
        <w:rPr>
          <w:rFonts w:ascii="Times New Roman" w:eastAsia="Times New Roman" w:hAnsi="Times New Roman" w:cs="Times New Roman"/>
          <w:sz w:val="28"/>
          <w:szCs w:val="28"/>
        </w:rPr>
        <w:t xml:space="preserve">Образцы выполнения </w:t>
      </w:r>
      <w:r w:rsidR="00A96893" w:rsidRPr="00CA75F6">
        <w:rPr>
          <w:rFonts w:ascii="Times New Roman" w:eastAsia="Times New Roman" w:hAnsi="Times New Roman" w:cs="Times New Roman"/>
          <w:sz w:val="28"/>
          <w:szCs w:val="28"/>
        </w:rPr>
        <w:t>технологических карт</w:t>
      </w:r>
    </w:p>
    <w:p w:rsidR="000B5033" w:rsidRPr="00CA75F6" w:rsidRDefault="000B5033" w:rsidP="00CA75F6">
      <w:pPr>
        <w:pStyle w:val="a4"/>
        <w:spacing w:before="0" w:beforeAutospacing="0" w:after="0" w:afterAutospacing="0" w:line="276" w:lineRule="auto"/>
        <w:ind w:right="-170"/>
        <w:rPr>
          <w:sz w:val="28"/>
          <w:szCs w:val="28"/>
        </w:rPr>
      </w:pPr>
      <w:r w:rsidRPr="00CA75F6">
        <w:rPr>
          <w:sz w:val="28"/>
          <w:szCs w:val="28"/>
        </w:rPr>
        <w:t xml:space="preserve">ТЕХНОЛОГИЧЕСКАЯ КАРТА К СЮЖЕТНО-РОЛЕВОЙ ИГРЕ «ПОЕЗДКА В </w:t>
      </w:r>
      <w:r w:rsidR="00CA75F6">
        <w:rPr>
          <w:sz w:val="28"/>
          <w:szCs w:val="28"/>
        </w:rPr>
        <w:t>Т</w:t>
      </w:r>
      <w:r w:rsidRPr="00CA75F6">
        <w:rPr>
          <w:sz w:val="28"/>
          <w:szCs w:val="28"/>
        </w:rPr>
        <w:t>ЕАТР»</w:t>
      </w:r>
    </w:p>
    <w:tbl>
      <w:tblPr>
        <w:tblStyle w:val="a5"/>
        <w:tblW w:w="10965" w:type="dxa"/>
        <w:tblLayout w:type="fixed"/>
        <w:tblLook w:val="04A0" w:firstRow="1" w:lastRow="0" w:firstColumn="1" w:lastColumn="0" w:noHBand="0" w:noVBand="1"/>
      </w:tblPr>
      <w:tblGrid>
        <w:gridCol w:w="3085"/>
        <w:gridCol w:w="7880"/>
      </w:tblGrid>
      <w:tr w:rsidR="00C75B57" w:rsidRPr="00CA75F6" w:rsidTr="00CA75F6">
        <w:tc>
          <w:tcPr>
            <w:tcW w:w="3085" w:type="dxa"/>
            <w:vAlign w:val="center"/>
          </w:tcPr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ПРЕДВАРИТЕЛЬНАЯ РАБОТА:</w:t>
            </w:r>
          </w:p>
        </w:tc>
        <w:tc>
          <w:tcPr>
            <w:tcW w:w="7880" w:type="dxa"/>
          </w:tcPr>
          <w:p w:rsidR="00A96893" w:rsidRPr="00CA75F6" w:rsidRDefault="00080519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Беседы о театре</w:t>
            </w:r>
            <w:r w:rsidR="00C75B57" w:rsidRPr="00CA75F6">
              <w:rPr>
                <w:sz w:val="28"/>
                <w:szCs w:val="28"/>
              </w:rPr>
              <w:t xml:space="preserve"> как о</w:t>
            </w:r>
            <w:r w:rsidRPr="00CA75F6">
              <w:rPr>
                <w:sz w:val="28"/>
                <w:szCs w:val="28"/>
              </w:rPr>
              <w:t>б</w:t>
            </w:r>
            <w:r w:rsidR="00C75B57" w:rsidRPr="00CA75F6">
              <w:rPr>
                <w:sz w:val="28"/>
                <w:szCs w:val="28"/>
              </w:rPr>
              <w:t xml:space="preserve"> </w:t>
            </w:r>
            <w:r w:rsidRPr="00CA75F6">
              <w:rPr>
                <w:sz w:val="28"/>
                <w:szCs w:val="28"/>
              </w:rPr>
              <w:t>учреждени</w:t>
            </w:r>
            <w:r w:rsidRPr="00CA75F6">
              <w:rPr>
                <w:sz w:val="28"/>
                <w:szCs w:val="28"/>
              </w:rPr>
              <w:t>и культур</w:t>
            </w:r>
            <w:r w:rsidR="00C75B57" w:rsidRPr="00CA75F6">
              <w:rPr>
                <w:sz w:val="28"/>
                <w:szCs w:val="28"/>
              </w:rPr>
              <w:t xml:space="preserve">ы; о правилах поведения в театре </w:t>
            </w:r>
          </w:p>
          <w:p w:rsidR="00A96893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- просмотр </w:t>
            </w:r>
            <w:r w:rsidR="00A96893" w:rsidRPr="00CA75F6">
              <w:rPr>
                <w:sz w:val="28"/>
                <w:szCs w:val="28"/>
              </w:rPr>
              <w:t>мультимедийной</w:t>
            </w:r>
            <w:r w:rsidRPr="00CA75F6">
              <w:rPr>
                <w:sz w:val="28"/>
                <w:szCs w:val="28"/>
              </w:rPr>
              <w:t xml:space="preserve"> презентации на тему </w:t>
            </w:r>
            <w:r w:rsidR="00CA75F6" w:rsidRPr="00CA75F6">
              <w:rPr>
                <w:sz w:val="28"/>
                <w:szCs w:val="28"/>
              </w:rPr>
              <w:t>«Театр</w:t>
            </w:r>
            <w:r w:rsidRPr="00CA75F6">
              <w:rPr>
                <w:sz w:val="28"/>
                <w:szCs w:val="28"/>
              </w:rPr>
              <w:t xml:space="preserve">» </w:t>
            </w:r>
          </w:p>
          <w:p w:rsidR="00A96893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- чтение произведений о театре </w:t>
            </w:r>
          </w:p>
          <w:p w:rsidR="00A96893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- совместное изготовление атрибутов для игры (билеты, номера для мест, маски для актеров, афиша, деньги, вывеска «буфет») </w:t>
            </w:r>
          </w:p>
          <w:p w:rsidR="00A96893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- конструирование зданий театра из различных видов конструктора </w:t>
            </w:r>
          </w:p>
          <w:p w:rsidR="00A96893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- инсценировка фрагментов сказок</w:t>
            </w:r>
          </w:p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- ролевые </w:t>
            </w:r>
            <w:r w:rsidR="00A96893" w:rsidRPr="00CA75F6">
              <w:rPr>
                <w:sz w:val="28"/>
                <w:szCs w:val="28"/>
              </w:rPr>
              <w:t>ситуации:</w:t>
            </w:r>
            <w:r w:rsidRPr="00CA75F6">
              <w:rPr>
                <w:sz w:val="28"/>
                <w:szCs w:val="28"/>
              </w:rPr>
              <w:t xml:space="preserve"> «Едем в автобусе», «Буфет», «Смотрим театр»</w:t>
            </w:r>
          </w:p>
        </w:tc>
      </w:tr>
      <w:tr w:rsidR="00C75B57" w:rsidRPr="00CA75F6" w:rsidTr="00CA75F6">
        <w:tc>
          <w:tcPr>
            <w:tcW w:w="3085" w:type="dxa"/>
            <w:vAlign w:val="center"/>
          </w:tcPr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СЮЖЕТНАЯ ЛИНИЯ</w:t>
            </w:r>
          </w:p>
        </w:tc>
        <w:tc>
          <w:tcPr>
            <w:tcW w:w="7880" w:type="dxa"/>
          </w:tcPr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«Театральная афиша» - «Выбор ролей» - «Поездка на автобусе» </w:t>
            </w:r>
            <w:r w:rsidR="00A96893" w:rsidRPr="00CA75F6">
              <w:rPr>
                <w:sz w:val="28"/>
                <w:szCs w:val="28"/>
              </w:rPr>
              <w:t>- «</w:t>
            </w:r>
            <w:r w:rsidRPr="00CA75F6">
              <w:rPr>
                <w:sz w:val="28"/>
                <w:szCs w:val="28"/>
              </w:rPr>
              <w:t>Встреча с администратором театра» - «буфет Цветы» - «Просмотр сказки «</w:t>
            </w:r>
            <w:proofErr w:type="spellStart"/>
            <w:r w:rsidRPr="00CA75F6">
              <w:rPr>
                <w:sz w:val="28"/>
                <w:szCs w:val="28"/>
              </w:rPr>
              <w:t>Заюшкина</w:t>
            </w:r>
            <w:proofErr w:type="spellEnd"/>
            <w:r w:rsidRPr="00CA75F6">
              <w:rPr>
                <w:sz w:val="28"/>
                <w:szCs w:val="28"/>
              </w:rPr>
              <w:t xml:space="preserve"> избушка» - Благодарность артистам -«Возвращение в детский сад»</w:t>
            </w:r>
          </w:p>
        </w:tc>
      </w:tr>
      <w:tr w:rsidR="00C75B57" w:rsidRPr="00CA75F6" w:rsidTr="00CA75F6">
        <w:tc>
          <w:tcPr>
            <w:tcW w:w="3085" w:type="dxa"/>
            <w:vAlign w:val="center"/>
          </w:tcPr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ЗАДАЧИ:</w:t>
            </w:r>
          </w:p>
        </w:tc>
        <w:tc>
          <w:tcPr>
            <w:tcW w:w="7880" w:type="dxa"/>
          </w:tcPr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-закреплять представления детей о театре, работниках театра, показать коллективный характер работы в театре; </w:t>
            </w:r>
          </w:p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-вызвать желание действовать в соответствии с принятой на себя ролью, развивать выразительность речи; </w:t>
            </w:r>
          </w:p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- воспитывать культуру поведения в общественных местах. </w:t>
            </w:r>
          </w:p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-  развивать умение детей разыгрывать мини – спектакли</w:t>
            </w:r>
          </w:p>
        </w:tc>
      </w:tr>
      <w:tr w:rsidR="00C75B57" w:rsidRPr="00CA75F6" w:rsidTr="00CA75F6">
        <w:tc>
          <w:tcPr>
            <w:tcW w:w="3085" w:type="dxa"/>
            <w:vAlign w:val="center"/>
          </w:tcPr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АТРИБУТЫ:</w:t>
            </w:r>
          </w:p>
        </w:tc>
        <w:tc>
          <w:tcPr>
            <w:tcW w:w="7880" w:type="dxa"/>
          </w:tcPr>
          <w:p w:rsidR="00C75B57" w:rsidRPr="00CA75F6" w:rsidRDefault="00C75B57" w:rsidP="00CA75F6">
            <w:pPr>
              <w:pStyle w:val="a4"/>
              <w:spacing w:before="0" w:beforeAutospacing="0" w:after="0" w:afterAutospacing="0" w:line="276" w:lineRule="auto"/>
              <w:ind w:left="-57" w:right="-57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  руль, проездные билеты, сумка для кондуктора, касса, театральные билеты, афиша, цветы в вазах и корзинах, игрушечная посуда, муляжи продуктов, таблички с надписями « Цветы», « Кафетерий», сумки, кошельки, деньги, стулья, где отмечено место, реквизиты для автобуса: руль, проездные билеты, сумка для кондуктора</w:t>
            </w:r>
          </w:p>
        </w:tc>
      </w:tr>
    </w:tbl>
    <w:p w:rsidR="00C75B57" w:rsidRPr="00CA75F6" w:rsidRDefault="00C75B57" w:rsidP="00CA75F6">
      <w:pPr>
        <w:pStyle w:val="a4"/>
        <w:tabs>
          <w:tab w:val="left" w:pos="2660"/>
        </w:tabs>
        <w:spacing w:before="0" w:beforeAutospacing="0" w:after="0" w:afterAutospacing="0" w:line="276" w:lineRule="auto"/>
        <w:rPr>
          <w:sz w:val="28"/>
          <w:szCs w:val="28"/>
        </w:rPr>
      </w:pPr>
      <w:r w:rsidRPr="00CA75F6">
        <w:rPr>
          <w:sz w:val="28"/>
          <w:szCs w:val="28"/>
        </w:rPr>
        <w:lastRenderedPageBreak/>
        <w:t>ТЕХНОЛОГИЧЕСКАЯ КАРТА К СЮЖЕТНО-РОЛЕВОЙ ИГРЕ «МАГАЗИН»</w:t>
      </w:r>
      <w:r w:rsidRPr="00CA75F6">
        <w:rPr>
          <w:sz w:val="28"/>
          <w:szCs w:val="28"/>
        </w:rPr>
        <w:tab/>
      </w:r>
    </w:p>
    <w:tbl>
      <w:tblPr>
        <w:tblStyle w:val="a5"/>
        <w:tblW w:w="10909" w:type="dxa"/>
        <w:tblLayout w:type="fixed"/>
        <w:tblLook w:val="04A0" w:firstRow="1" w:lastRow="0" w:firstColumn="1" w:lastColumn="0" w:noHBand="0" w:noVBand="1"/>
      </w:tblPr>
      <w:tblGrid>
        <w:gridCol w:w="3085"/>
        <w:gridCol w:w="7824"/>
      </w:tblGrid>
      <w:tr w:rsidR="00D01673" w:rsidRPr="00CA75F6" w:rsidTr="00CA75F6">
        <w:tc>
          <w:tcPr>
            <w:tcW w:w="3085" w:type="dxa"/>
            <w:vAlign w:val="center"/>
          </w:tcPr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ПРЕДВАРИТЕЛЬНАЯ РАБОТА:</w:t>
            </w:r>
          </w:p>
        </w:tc>
        <w:tc>
          <w:tcPr>
            <w:tcW w:w="7824" w:type="dxa"/>
          </w:tcPr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1. Чтение литературных произведений: Б. Воронько «Сказка о необычных покупках» </w:t>
            </w:r>
          </w:p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2. Беседы с детьми «Какие магазины бывают и что в них можно купить?» «Кто работает в магазине?», «Правила работы с кассой». </w:t>
            </w:r>
          </w:p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3. Встреча детей с мамой, которая работает продавцом в магазине. Составление детьми рассказов на тему «Что мы умеем?»: «Как купить хлеб в булочной?», «Как перейти дорогу, чтобы попасть в магазин?», «Где продают тетради, карандаши?» </w:t>
            </w:r>
          </w:p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4. Дидактические игры: «Подбери атрибуты для игры в магазин», «Идём в супермаркет», «Заказ товара по телефону», «Кому что нужно», «Подбери картинку»</w:t>
            </w:r>
          </w:p>
        </w:tc>
      </w:tr>
      <w:tr w:rsidR="00D01673" w:rsidRPr="00CA75F6" w:rsidTr="00CA75F6">
        <w:tc>
          <w:tcPr>
            <w:tcW w:w="3085" w:type="dxa"/>
            <w:vAlign w:val="center"/>
          </w:tcPr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СЮЖЕТНАЯ ЛИНИЯ</w:t>
            </w:r>
          </w:p>
        </w:tc>
        <w:tc>
          <w:tcPr>
            <w:tcW w:w="7824" w:type="dxa"/>
          </w:tcPr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1. Рекламный проспект. </w:t>
            </w:r>
          </w:p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2. Объяснение обязанностей и правил. </w:t>
            </w:r>
          </w:p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3. Распределение ролей. </w:t>
            </w:r>
          </w:p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4. Модель: создание торговых помещений. </w:t>
            </w:r>
          </w:p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 xml:space="preserve">5. Открытие магазина. </w:t>
            </w:r>
          </w:p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6. «В овощном магазине», «Одежда», «Продукты», «Ткани», «Сувениры», «Кулинария», «Книги», «Спорттовары». 7. Закрытие магазина.</w:t>
            </w:r>
          </w:p>
        </w:tc>
      </w:tr>
      <w:tr w:rsidR="00D01673" w:rsidRPr="00CA75F6" w:rsidTr="00CA75F6">
        <w:tc>
          <w:tcPr>
            <w:tcW w:w="3085" w:type="dxa"/>
            <w:vAlign w:val="center"/>
          </w:tcPr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ЗАДАЧИ:</w:t>
            </w:r>
          </w:p>
        </w:tc>
        <w:tc>
          <w:tcPr>
            <w:tcW w:w="7824" w:type="dxa"/>
          </w:tcPr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вызвать у детей интерес к профессии продавца формировать навыки культуры поведения в общественных местах воспитывать дружеские взаимоотношения.</w:t>
            </w:r>
          </w:p>
        </w:tc>
      </w:tr>
      <w:tr w:rsidR="00D01673" w:rsidRPr="00CA75F6" w:rsidTr="00CA75F6">
        <w:tc>
          <w:tcPr>
            <w:tcW w:w="3085" w:type="dxa"/>
            <w:vAlign w:val="center"/>
          </w:tcPr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АТРИБУТЫ:</w:t>
            </w:r>
          </w:p>
        </w:tc>
        <w:tc>
          <w:tcPr>
            <w:tcW w:w="7824" w:type="dxa"/>
          </w:tcPr>
          <w:p w:rsidR="00D01673" w:rsidRPr="00CA75F6" w:rsidRDefault="00D01673" w:rsidP="00CA75F6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A75F6">
              <w:rPr>
                <w:sz w:val="28"/>
                <w:szCs w:val="28"/>
              </w:rPr>
              <w:t>весы, касса, халаты, шапочки, сумки, кошельки, ценники, товары по отделам, машина для перевозки товаров, оборудование для уборки.</w:t>
            </w:r>
          </w:p>
        </w:tc>
      </w:tr>
    </w:tbl>
    <w:p w:rsidR="00130AAD" w:rsidRPr="00CA75F6" w:rsidRDefault="00130AAD" w:rsidP="00CA75F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E3683" w:rsidRPr="00CA75F6" w:rsidRDefault="00FA0EF7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ПЕДАГОГИЧЕСКИЕ ОШИБКИ В РАБОТЕ С ДЕТЬМИ.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Постоянное и чрезмерное наказание, осуждение ребенка, когда взрослые не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позволяют действовать ему самостоятельно, может заблокировать инициативность.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У значительной части детей наказание вызывает чувство вины, что препятствует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развитию любознательности, инициативности и произвольности. Ребенок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начинает ощущать собственную никчемность, ему не хватает решимости постоять за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себя, он становится зависим от взрослых и сверстников, что в дальнейшем может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привести к глубинным личностным изменениям. Конфликт между инициативностью и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чувством вины развивается от четырех до пяти лет. В этот период происходит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самоутверждение ребенка.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Спешка, суетливость взрослых. Для развития самостоятельности у детей,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младшего и среднего дошкольного возраста рекомендация «не торопить»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перекликается с необходимостью постепенной передачи инициативы. В тот момент,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когда вы ребенку отдаете инициативу самостоятельного выполнения какого-либо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дела, очень важно отстраниться и постоянно напоминать себе, что это может занять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достаточно много времени. Но если вы будете стоять и подгонять ребенка: «Давай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быстрее! Ну что ты возишься! Ты не можешь побыстрее?», то подобные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комментарии отобьют охоту к самостоятельным действиям у ребенка, и в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следующий раз вам будет сложнее привлечь его к этому или к какому-нибудь другому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делу. Ребенок думает: в прошлый раз я помогал воспитателю, она была недовольна, ей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не понравилось. Я не справился, я плохой и т. д.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Сарказм, со стороны взрослых, даже если мы смеемся по-хорошему, по-доброму,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как нам кажется. Или: «Ну вот, ты все опять разлил. Я же говорила, что ты не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донесешь, я так и знала, что ты уронишь». Такие комментарии тормозят развитие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самостоятельности, понижая самооценку ребенка. Контролировать эти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высказывания довольно сложно, особенно если вы нередко практикуете такой способ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общения. Если это так, то и в общении с ребенком у вас будут постоянно вылетать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такие фразы и наносить вред развитию его личности и становлению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Нельзя доделывать и переделывать то, что делает ребенок, в его присутствии, так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же ломать и выбрасывать старые детские работы. Если на словах вы восхищаетесь,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какой он замечательный помощник, как он хорошо сделал порученное дело, но тут же</w:t>
      </w:r>
      <w:r w:rsidRPr="00CA75F6">
        <w:rPr>
          <w:rFonts w:ascii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за ним начинаете переделывать, не надо думать, что ребенок не поймет, что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происходит.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Может быть, не с первого раза, но ребенок снова построит ту же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логическую цепочку — я помогал, старался, не понравилось, ей пришлось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переделывать, я плохой и так далее. Или другой вариант — воспитатель переделала, у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нее получается лучше, чем у меня, пусть она делает это сама. Это означает поставить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жирный крест на всех ваших предыдущих попытках развить самостоятельность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BD4EAE" w:rsidRPr="00CA75F6" w:rsidRDefault="000E3683" w:rsidP="00CA75F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Известно, </w:t>
      </w:r>
      <w:r w:rsidR="00CA75F6" w:rsidRPr="00CA75F6">
        <w:rPr>
          <w:rFonts w:ascii="Times New Roman" w:eastAsia="Times New Roman" w:hAnsi="Times New Roman" w:cs="Times New Roman"/>
          <w:sz w:val="28"/>
          <w:szCs w:val="28"/>
        </w:rPr>
        <w:t>что,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 если ребенку постоянно напоминать о необходимости убрать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игрушки, не разбрасывать свои вещи и т. д., это очень раздражает, причем причиной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раздражения является не беспорядок в группе (как нам бы этого хотелось), а тот, кто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выдает все эти напоминания и наставления, то есть взрослые. Но если все те же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самые напоминания и списки дел можно оформить в виде наглядного списка или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картинок,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lastRenderedPageBreak/>
        <w:t>тогда вам не придется говорить, и вы уже не воспринимаетесь ребенком как</w:t>
      </w:r>
      <w:r w:rsidR="00FA0EF7" w:rsidRPr="00CA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>источник крит</w:t>
      </w:r>
      <w:r w:rsidR="00A049A4" w:rsidRPr="00CA75F6">
        <w:rPr>
          <w:rFonts w:ascii="Times New Roman" w:eastAsia="Times New Roman" w:hAnsi="Times New Roman" w:cs="Times New Roman"/>
          <w:sz w:val="28"/>
          <w:szCs w:val="28"/>
        </w:rPr>
        <w:t>ики и надоедливых распоряжений. Для этого вы можете разработать вместе с детьми схемы: «что запрещено делать в группе, когда играешь».</w:t>
      </w:r>
      <w:r w:rsidR="00BD4EAE" w:rsidRPr="00CA7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В любом общении, тем более с детьми, недопустимы случаи бестактности, наличия грубовато-экспрессивной лексики. Необходимо усиление речевого этикета - неотъемлемого элемента вежливости, чуткости и деликатности по отношению к другому. Можно выделить следующие требования к речи педагога детского сада: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Правильность - соответствие речи языковым нормам: орфоэпические нормы (правила литературного произношения), нормы образования и изменения слов.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Точность - соответствие смыслового содержания речи и информации, которая лежит в её основе. Особое внимание педагогу следует обратить на смысловую сторону речи, так как она способствует формированию у детей навыков точности словоупотребления.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Логичность -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r w:rsidR="00CA75F6" w:rsidRPr="00CA75F6">
        <w:rPr>
          <w:rFonts w:ascii="Times New Roman" w:eastAsia="Times New Roman" w:hAnsi="Times New Roman" w:cs="Times New Roman"/>
          <w:sz w:val="28"/>
          <w:szCs w:val="28"/>
        </w:rPr>
        <w:t>внутри текстовой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Чистота - отсутствие в речи элементов, чуждых литературному языку. Устранение нелитературной лексики - одна из задач речевого развития дошкольников (подражание), педагогу необходимо заботиться о чистоте собственной речи (недопустимо использование слов-паразитов, диалектных и жаргонных слов)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Выразительность -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Богатство -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 навыки точности словоупотребления, выразительности и образности речи.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Уместность -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 и др.).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lastRenderedPageBreak/>
        <w:t>Дети удивительно чутко улавливают, как разговаривают взрослые - спокойно или с раздражением, умеренно громко или крикливо, уважительно или пренебрежительно, и, подражая, копируют. Если прислушаться, как говорят воспитанники детских садов, то непременно можно заметить, что в их интонациях, словоупотреблении, ударении, ударении проявляются речевые особенности не только близких взрослых, но и воспитателей. И языковое богатство, как и недостаток - языковой культуры, становится его достоянием.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Пожалуй, перед каждым педагогом в той или иной ситуации возникают сомнения: как сказать правильно, чтобы избежать ошибки в словосочетании, произношении, как точнее выразить мысль? Такие вопросы чаще всего возникают при письменном изложении выступления на педсовете, педагогических чтениях и др. В этом случае воспитатель проявляет достаточно высокую взыскательность к слову. Почему? Когда мы письменно оформляем свою мысль, то хотим, чтобы она звучала аргументировано, доходчиво и потому заранее сознательно подыскиваем нужные слова, обдумываем построение фраз, порядка слов и т.д. В общем, работаем над точным выражением мысли. Что касается устной речи в быту, в разговоре с коллегами, воспитанниками и их родителями, то подобная работа над словом почти исключена. Именно в разговоре с окружающими наиболее ярко проявляется и речевая культура, и её дефицит. Например, можно часто слышать: «Я кушаю». При этом человек и не подозревает, что слово «кушать» употребляется в русском языке с определенными ограничениями: «кушать» говорят, приглашая к еде, предлагая еду или обращаясь к кому-либо с вопросом о еде. По отношению к детям тоже обычно говорят «кушать» и в данном случае это уместно, так как употребленное слово выражает ласку, внимание. Но о себе всегда нужно говорит: «Я ем».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Владеть родным языком - значит уметь связно, последовательно, полно, содержательно, образно высказывать свою мысль. Одна из первостепенных задач воспитателя - подмечать собственные речевые недостатки, вслушиваться в собственную речь, ставить перед собой вопросы: как звучит моя речь? Каковы интонации в общении с детьми и окружающими взрослыми? Может ли служить моя речь образцом для детей? Хорошая дикция, правильное литературное произношение - это то, чем должен владеть воспитатель. Ребенку необходимо слышать каждое слово, обращенное к нему, иначе он не поймет, о чем ему говорят. А неправильное произношение может взять за эталон. Нередко недостатки речи ребенка (картавость, шепелявость, сюсюканье) - следствие не только небрежного речевого воспитания, но и отрицательного речевого воздействия взрослых. Дефекты произношения, подкрепляемые повседневной практикой, могут закрепиться, стать привычкой в более зрелом возрасте. Немаловажен и темп речи педагога. Речь убыстренная, малышами воспринимается затрудненно: они не успевают вслушиваться в слова, вникнуть в смысл того, о чем ему говорят. Равномерный, монотонный темп без убыстрений и замедлений «убаюкивает», снижает внимание, и, следовательно, сказанное может быть не понято или не дослушано. Поэтому с дошкольниками лучше разговаривать в умеренном темпе, замедляя или убыстряя его в зависимости от смыслового содержания сказанного.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lastRenderedPageBreak/>
        <w:t>Недопустима бесстрастно-равнодушная растянутая речь. Голос - профессиональный инструмент воспитателя. И им надо уметь владеть, беречь его от перегрузок. Неправильное использование голосовых возможностей (например, постоянные окрики, разговор на повышенных тонах) может привести к аномалиям связок. В результате голос становится тусклым, хриплым, невыразительным, человек начинает разговаривать в неудобном для него регистре. Характерная ошибка многих педагогов - стараться перекричать общий говор детей. В результате никто из них не слышит другого. А «секрет» для установления здоровой тишины в помещении очень прост: разговаривать с детьми голосом умеренной силы. Иногда совсем тихо, а при необходимости (как исключение) громко, умело делать переходы от громкого звучания к тихому и наоборот. Важно, чтобы голос воспитателя не звучал без нужды - это утомляет и взрослого, и детей.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Итак, если взрослый стремится сделать свою речь наиболее выразительной, то он использует все интонационные средства: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фразовые и логические ударения;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паузы;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движение голоса по высоте, силе, тембру;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темп речи.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Поза, мимика, жест, как известно, дополняют выразительность речи, усиливают понимание того, о чем говорится. Но всегда помнить о том, что малейшее переигрывание, фальшь может дать обратный эффект.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Положительно на развитие детей влияет речь воспитателя, изобилующего фразеологизмами (они придают речи эмоциональность, образность, лаконичность), эпитетами (они также придают речи образность, эмоциональность, дети становятся более чуткими к слову, способны сами метко выразить то, что они наблюдают) и афоризмами (помогает глубже воздействовать на слушателя). Учить на лучших образцах родного языка - одна из задач воспитателя, которую он решает в процессе повседневного общения с детьми.</w:t>
      </w:r>
    </w:p>
    <w:p w:rsidR="002A1AEE" w:rsidRPr="00CA75F6" w:rsidRDefault="002A1AEE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И подводя итог: педагог - активный пропагандист чистоты родного слова. С этой целью он может использовать индивидуальные и групповые беседы с родителями, семинары, практикумы, лекции на родительских собраниях. Последовательно излагая мысли, воспитатель не должен загромождать свою речь непонятными словами, сложными оборотами, длинными фразами. В целом речь педагога должна быть полной, красочной, с точно подобранными словами, грамматически правильно оформлена, выразительна, между отдельными частями высказывания должна быть установлена логическая связь. В беседе с детьми, при высказывании необходимо уметь пользоваться синонимами, метафорами, эпитетами, которые делают речь выразительной, разнообразней, богаче по содержанию, шире использовать устное народное творчество (пословицы, поговорки), фразеологические обороты. 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 Безусловно, знание педагогом дошкольного образовательного учреждения названных </w:t>
      </w:r>
      <w:r w:rsidRPr="00CA75F6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требований, их соблюдение и постоянное совершенствование качества своей речи - это залог успешности работы по речевому развитию детей в детском саду.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Список использованных источников 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1. Белкина В. Н., Васильева Н. Н., </w:t>
      </w:r>
      <w:proofErr w:type="spellStart"/>
      <w:r w:rsidRPr="00CA75F6">
        <w:rPr>
          <w:rFonts w:ascii="Times New Roman" w:eastAsia="Times New Roman" w:hAnsi="Times New Roman" w:cs="Times New Roman"/>
          <w:sz w:val="28"/>
          <w:szCs w:val="28"/>
        </w:rPr>
        <w:t>Елкина</w:t>
      </w:r>
      <w:proofErr w:type="spellEnd"/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 Н. В. Дошкольник: обучение и развитие. Ярославль: Академия развития, </w:t>
      </w:r>
      <w:proofErr w:type="gramStart"/>
      <w:r w:rsidRPr="00CA75F6">
        <w:rPr>
          <w:rFonts w:ascii="Times New Roman" w:eastAsia="Times New Roman" w:hAnsi="Times New Roman" w:cs="Times New Roman"/>
          <w:sz w:val="28"/>
          <w:szCs w:val="28"/>
        </w:rPr>
        <w:t>2001.-</w:t>
      </w:r>
      <w:proofErr w:type="gramEnd"/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 324с.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2. Днепров Э. Д. Ушинский и современность. - М.: Издательский дом ГУ ВШЭ, 2007. - 232 с.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3. Карабанова О. А. Игра в коррекции психического развития ребенка. М.: Прометей, </w:t>
      </w:r>
      <w:proofErr w:type="gramStart"/>
      <w:r w:rsidRPr="00CA75F6">
        <w:rPr>
          <w:rFonts w:ascii="Times New Roman" w:eastAsia="Times New Roman" w:hAnsi="Times New Roman" w:cs="Times New Roman"/>
          <w:sz w:val="28"/>
          <w:szCs w:val="28"/>
        </w:rPr>
        <w:t>2003.-</w:t>
      </w:r>
      <w:proofErr w:type="gramEnd"/>
      <w:r w:rsidRPr="00CA75F6">
        <w:rPr>
          <w:rFonts w:ascii="Times New Roman" w:eastAsia="Times New Roman" w:hAnsi="Times New Roman" w:cs="Times New Roman"/>
          <w:sz w:val="28"/>
          <w:szCs w:val="28"/>
        </w:rPr>
        <w:t>432с.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>4. Лучков, В. В. и Певзнер. М. С. Значение теории Л. С Выготского для психологии и дефектологии // Вестник Московского университета. - Психология. -</w:t>
      </w:r>
      <w:proofErr w:type="gramStart"/>
      <w:r w:rsidRPr="00CA75F6">
        <w:rPr>
          <w:rFonts w:ascii="Times New Roman" w:eastAsia="Times New Roman" w:hAnsi="Times New Roman" w:cs="Times New Roman"/>
          <w:sz w:val="28"/>
          <w:szCs w:val="28"/>
        </w:rPr>
        <w:t>1981.-</w:t>
      </w:r>
      <w:proofErr w:type="gramEnd"/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 № 4. - С. 60-70.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CA75F6">
        <w:rPr>
          <w:rFonts w:ascii="Times New Roman" w:eastAsia="Times New Roman" w:hAnsi="Times New Roman" w:cs="Times New Roman"/>
          <w:sz w:val="28"/>
          <w:szCs w:val="28"/>
        </w:rPr>
        <w:t>Менджерицкая</w:t>
      </w:r>
      <w:proofErr w:type="spellEnd"/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 Д. В. Воспитателю о детской игре. Пособие для воспитателя детского сада. - М.: Просвещение, </w:t>
      </w:r>
      <w:proofErr w:type="gramStart"/>
      <w:r w:rsidRPr="00CA75F6">
        <w:rPr>
          <w:rFonts w:ascii="Times New Roman" w:eastAsia="Times New Roman" w:hAnsi="Times New Roman" w:cs="Times New Roman"/>
          <w:sz w:val="28"/>
          <w:szCs w:val="28"/>
        </w:rPr>
        <w:t>1982.-</w:t>
      </w:r>
      <w:proofErr w:type="gramEnd"/>
      <w:r w:rsidRPr="00CA75F6">
        <w:rPr>
          <w:rFonts w:ascii="Times New Roman" w:eastAsia="Times New Roman" w:hAnsi="Times New Roman" w:cs="Times New Roman"/>
          <w:sz w:val="28"/>
          <w:szCs w:val="28"/>
        </w:rPr>
        <w:t>458с.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6. Михайленко Н. Я. Управление самостоятельной сюжетно-ролевой игрой детей. // Проблемы дошкольной игры: психолого-педагогический аспект. М.: Педагогика, </w:t>
      </w:r>
      <w:proofErr w:type="gramStart"/>
      <w:r w:rsidRPr="00CA75F6">
        <w:rPr>
          <w:rFonts w:ascii="Times New Roman" w:eastAsia="Times New Roman" w:hAnsi="Times New Roman" w:cs="Times New Roman"/>
          <w:sz w:val="28"/>
          <w:szCs w:val="28"/>
        </w:rPr>
        <w:t>1987.-</w:t>
      </w:r>
      <w:proofErr w:type="gramEnd"/>
      <w:r w:rsidRPr="00CA75F6">
        <w:rPr>
          <w:rFonts w:ascii="Times New Roman" w:eastAsia="Times New Roman" w:hAnsi="Times New Roman" w:cs="Times New Roman"/>
          <w:sz w:val="28"/>
          <w:szCs w:val="28"/>
        </w:rPr>
        <w:t>563с.</w:t>
      </w:r>
    </w:p>
    <w:p w:rsidR="000E3683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7. Зинченко В. П. Слово о С. Л. Рубинштейне (К 110-летию со дня рождения С. Л. Рубинштейна) // Вопросы психологии. - </w:t>
      </w:r>
      <w:proofErr w:type="gramStart"/>
      <w:r w:rsidRPr="00CA75F6">
        <w:rPr>
          <w:rFonts w:ascii="Times New Roman" w:eastAsia="Times New Roman" w:hAnsi="Times New Roman" w:cs="Times New Roman"/>
          <w:sz w:val="28"/>
          <w:szCs w:val="28"/>
        </w:rPr>
        <w:t>1999.-</w:t>
      </w:r>
      <w:proofErr w:type="gramEnd"/>
      <w:r w:rsidRPr="00CA75F6">
        <w:rPr>
          <w:rFonts w:ascii="Times New Roman" w:eastAsia="Times New Roman" w:hAnsi="Times New Roman" w:cs="Times New Roman"/>
          <w:sz w:val="28"/>
          <w:szCs w:val="28"/>
        </w:rPr>
        <w:t>№ 5.- С. 78-83</w:t>
      </w:r>
    </w:p>
    <w:p w:rsidR="00266F85" w:rsidRPr="00CA75F6" w:rsidRDefault="000E3683" w:rsidP="00CA75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F6">
        <w:rPr>
          <w:rFonts w:ascii="Times New Roman" w:eastAsia="Times New Roman" w:hAnsi="Times New Roman" w:cs="Times New Roman"/>
          <w:sz w:val="28"/>
          <w:szCs w:val="28"/>
        </w:rPr>
        <w:t xml:space="preserve">18.11.2018 </w:t>
      </w:r>
    </w:p>
    <w:sectPr w:rsidR="00266F85" w:rsidRPr="00CA75F6" w:rsidSect="00CA75F6">
      <w:pgSz w:w="11906" w:h="16838"/>
      <w:pgMar w:top="567" w:right="72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8409"/>
      </v:shape>
    </w:pict>
  </w:numPicBullet>
  <w:abstractNum w:abstractNumId="0" w15:restartNumberingAfterBreak="0">
    <w:nsid w:val="004E67D0"/>
    <w:multiLevelType w:val="hybridMultilevel"/>
    <w:tmpl w:val="D2B069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084"/>
    <w:multiLevelType w:val="multilevel"/>
    <w:tmpl w:val="8B583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966FC"/>
    <w:multiLevelType w:val="hybridMultilevel"/>
    <w:tmpl w:val="52223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5BBC"/>
    <w:multiLevelType w:val="hybridMultilevel"/>
    <w:tmpl w:val="E3C24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0198"/>
    <w:multiLevelType w:val="hybridMultilevel"/>
    <w:tmpl w:val="BFA46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B65DD"/>
    <w:multiLevelType w:val="multilevel"/>
    <w:tmpl w:val="510A5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576DA"/>
    <w:multiLevelType w:val="multilevel"/>
    <w:tmpl w:val="ADF28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C19A9"/>
    <w:multiLevelType w:val="hybridMultilevel"/>
    <w:tmpl w:val="2C1475EC"/>
    <w:lvl w:ilvl="0" w:tplc="D01C6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35CD"/>
    <w:multiLevelType w:val="hybridMultilevel"/>
    <w:tmpl w:val="7E54EA26"/>
    <w:lvl w:ilvl="0" w:tplc="C4E8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25F7F"/>
    <w:multiLevelType w:val="hybridMultilevel"/>
    <w:tmpl w:val="3F8EA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B7D93"/>
    <w:multiLevelType w:val="hybridMultilevel"/>
    <w:tmpl w:val="67882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AB"/>
    <w:rsid w:val="000227F2"/>
    <w:rsid w:val="00080519"/>
    <w:rsid w:val="000B5033"/>
    <w:rsid w:val="000E2B0C"/>
    <w:rsid w:val="000E3683"/>
    <w:rsid w:val="001153EB"/>
    <w:rsid w:val="001245E9"/>
    <w:rsid w:val="00130AAD"/>
    <w:rsid w:val="001458C7"/>
    <w:rsid w:val="00152BF4"/>
    <w:rsid w:val="0017455E"/>
    <w:rsid w:val="001B3FBF"/>
    <w:rsid w:val="00210826"/>
    <w:rsid w:val="00266F85"/>
    <w:rsid w:val="002869BA"/>
    <w:rsid w:val="002A1AEE"/>
    <w:rsid w:val="002A4628"/>
    <w:rsid w:val="002E4005"/>
    <w:rsid w:val="003C0F75"/>
    <w:rsid w:val="003E3D5C"/>
    <w:rsid w:val="004055C5"/>
    <w:rsid w:val="00525549"/>
    <w:rsid w:val="005371FD"/>
    <w:rsid w:val="005B71CE"/>
    <w:rsid w:val="00614CD9"/>
    <w:rsid w:val="006300F6"/>
    <w:rsid w:val="006A0B1A"/>
    <w:rsid w:val="006A72F1"/>
    <w:rsid w:val="006D4F01"/>
    <w:rsid w:val="007937C7"/>
    <w:rsid w:val="007B64AB"/>
    <w:rsid w:val="007D198E"/>
    <w:rsid w:val="00807541"/>
    <w:rsid w:val="008903B9"/>
    <w:rsid w:val="00992156"/>
    <w:rsid w:val="009F180A"/>
    <w:rsid w:val="00A049A4"/>
    <w:rsid w:val="00A7786E"/>
    <w:rsid w:val="00A96893"/>
    <w:rsid w:val="00B94B0D"/>
    <w:rsid w:val="00BB5ABE"/>
    <w:rsid w:val="00BD4EAE"/>
    <w:rsid w:val="00BD7324"/>
    <w:rsid w:val="00C00AE4"/>
    <w:rsid w:val="00C12B4B"/>
    <w:rsid w:val="00C41EED"/>
    <w:rsid w:val="00C5490E"/>
    <w:rsid w:val="00C75B57"/>
    <w:rsid w:val="00C81172"/>
    <w:rsid w:val="00CA68C8"/>
    <w:rsid w:val="00CA75F6"/>
    <w:rsid w:val="00CC2CD9"/>
    <w:rsid w:val="00CF545C"/>
    <w:rsid w:val="00D01673"/>
    <w:rsid w:val="00D61ADF"/>
    <w:rsid w:val="00DA5B59"/>
    <w:rsid w:val="00DE1F70"/>
    <w:rsid w:val="00DF5394"/>
    <w:rsid w:val="00F2302B"/>
    <w:rsid w:val="00FA0EF7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DE30"/>
  <w15:docId w15:val="{A493D4E8-A5A9-4991-B9B8-1C2F7793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F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C91"/>
    <w:rPr>
      <w:rFonts w:ascii="Tahoma" w:hAnsi="Tahoma" w:cs="Tahoma"/>
      <w:sz w:val="16"/>
      <w:szCs w:val="16"/>
    </w:rPr>
  </w:style>
  <w:style w:type="paragraph" w:customStyle="1" w:styleId="slide-number">
    <w:name w:val="slide-number"/>
    <w:basedOn w:val="a"/>
    <w:rsid w:val="0089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1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FC93-D6AA-4BCD-989A-6DE48046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Лёва</dc:creator>
  <cp:lastModifiedBy>Ира</cp:lastModifiedBy>
  <cp:revision>3</cp:revision>
  <dcterms:created xsi:type="dcterms:W3CDTF">2020-02-15T18:55:00Z</dcterms:created>
  <dcterms:modified xsi:type="dcterms:W3CDTF">2020-02-15T18:55:00Z</dcterms:modified>
</cp:coreProperties>
</file>